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85BE0" w14:textId="1744DC96" w:rsidR="00754E96" w:rsidRPr="00784502" w:rsidRDefault="003E35AD" w:rsidP="00E448CE">
      <w:pPr>
        <w:pStyle w:val="Pealkiri"/>
        <w:jc w:val="both"/>
        <w:rPr>
          <w:rFonts w:cs="Arial"/>
          <w:b/>
          <w:szCs w:val="18"/>
        </w:rPr>
      </w:pPr>
      <w:r w:rsidRPr="00784502">
        <w:rPr>
          <w:rFonts w:cs="Arial"/>
          <w:b/>
          <w:szCs w:val="18"/>
          <w:lang w:val="et-EE"/>
        </w:rPr>
        <w:t xml:space="preserve">MÜÜGILEPING NR </w:t>
      </w:r>
      <w:r w:rsidR="002142C2">
        <w:rPr>
          <w:rFonts w:cs="Arial"/>
          <w:b/>
          <w:szCs w:val="18"/>
          <w:lang w:val="et-EE"/>
        </w:rPr>
        <w:t>1049</w:t>
      </w:r>
      <w:r w:rsidR="00102B8D" w:rsidRPr="00784502">
        <w:rPr>
          <w:rFonts w:cs="Arial"/>
          <w:b/>
          <w:szCs w:val="18"/>
          <w:lang w:val="et-EE"/>
        </w:rPr>
        <w:t xml:space="preserve"> / </w:t>
      </w:r>
      <w:r w:rsidR="00102B8D" w:rsidRPr="00784502">
        <w:rPr>
          <w:rFonts w:cs="Arial"/>
          <w:b/>
          <w:szCs w:val="18"/>
        </w:rPr>
        <w:t>202</w:t>
      </w:r>
      <w:r w:rsidR="00832412" w:rsidRPr="00784502">
        <w:rPr>
          <w:rFonts w:cs="Arial"/>
          <w:b/>
          <w:szCs w:val="18"/>
        </w:rPr>
        <w:t>4</w:t>
      </w:r>
      <w:r w:rsidR="00102B8D" w:rsidRPr="00784502">
        <w:rPr>
          <w:rFonts w:cs="Arial"/>
          <w:b/>
          <w:szCs w:val="18"/>
        </w:rPr>
        <w:t xml:space="preserve"> T</w:t>
      </w:r>
    </w:p>
    <w:p w14:paraId="73597737" w14:textId="77777777" w:rsidR="00E448CE" w:rsidRPr="00784502" w:rsidRDefault="00E448CE" w:rsidP="00E448CE">
      <w:pPr>
        <w:jc w:val="both"/>
        <w:rPr>
          <w:rFonts w:ascii="Arial" w:hAnsi="Arial" w:cs="Arial"/>
          <w:b/>
          <w:sz w:val="18"/>
          <w:szCs w:val="18"/>
        </w:rPr>
      </w:pPr>
    </w:p>
    <w:p w14:paraId="4A3F66D3" w14:textId="77777777" w:rsidR="0085185F" w:rsidRPr="00784502" w:rsidRDefault="0085185F" w:rsidP="00E448CE">
      <w:pPr>
        <w:jc w:val="both"/>
        <w:rPr>
          <w:rFonts w:ascii="Arial" w:hAnsi="Arial" w:cs="Arial"/>
          <w:sz w:val="18"/>
          <w:szCs w:val="18"/>
        </w:rPr>
      </w:pPr>
    </w:p>
    <w:p w14:paraId="7D589194" w14:textId="649B6625" w:rsidR="00C52A18" w:rsidRPr="00784502" w:rsidRDefault="00E448CE" w:rsidP="00E448CE">
      <w:pPr>
        <w:jc w:val="both"/>
        <w:rPr>
          <w:rFonts w:ascii="Arial" w:hAnsi="Arial" w:cs="Arial"/>
          <w:sz w:val="18"/>
          <w:szCs w:val="18"/>
        </w:rPr>
      </w:pPr>
      <w:r w:rsidRPr="00784502">
        <w:rPr>
          <w:rFonts w:ascii="Arial" w:hAnsi="Arial" w:cs="Arial"/>
          <w:sz w:val="18"/>
          <w:szCs w:val="18"/>
        </w:rPr>
        <w:t xml:space="preserve">Sõlmitud </w:t>
      </w:r>
      <w:r w:rsidR="00C52A18" w:rsidRPr="00784502">
        <w:rPr>
          <w:rFonts w:ascii="Arial" w:hAnsi="Arial" w:cs="Arial"/>
          <w:sz w:val="18"/>
          <w:szCs w:val="18"/>
        </w:rPr>
        <w:fldChar w:fldCharType="begin"/>
      </w:r>
      <w:r w:rsidR="00C52A18" w:rsidRPr="00784502">
        <w:rPr>
          <w:rFonts w:ascii="Arial" w:hAnsi="Arial" w:cs="Arial"/>
          <w:sz w:val="18"/>
          <w:szCs w:val="18"/>
        </w:rPr>
        <w:instrText xml:space="preserve"> TIME \@ "d.MM.yyyy" </w:instrText>
      </w:r>
      <w:r w:rsidR="00C52A18" w:rsidRPr="00784502">
        <w:rPr>
          <w:rFonts w:ascii="Arial" w:hAnsi="Arial" w:cs="Arial"/>
          <w:sz w:val="18"/>
          <w:szCs w:val="18"/>
        </w:rPr>
        <w:fldChar w:fldCharType="separate"/>
      </w:r>
      <w:r w:rsidR="002142C2">
        <w:rPr>
          <w:rFonts w:ascii="Arial" w:hAnsi="Arial" w:cs="Arial"/>
          <w:noProof/>
          <w:sz w:val="18"/>
          <w:szCs w:val="18"/>
        </w:rPr>
        <w:t>6.11.2024</w:t>
      </w:r>
      <w:r w:rsidR="00C52A18" w:rsidRPr="00784502">
        <w:rPr>
          <w:rFonts w:ascii="Arial" w:hAnsi="Arial" w:cs="Arial"/>
          <w:sz w:val="18"/>
          <w:szCs w:val="18"/>
        </w:rPr>
        <w:fldChar w:fldCharType="end"/>
      </w:r>
    </w:p>
    <w:p w14:paraId="0EDB710A" w14:textId="77777777" w:rsidR="003D4230" w:rsidRPr="00784502" w:rsidRDefault="003D4230" w:rsidP="00E448CE">
      <w:pPr>
        <w:jc w:val="both"/>
        <w:rPr>
          <w:rFonts w:ascii="Arial" w:hAnsi="Arial" w:cs="Arial"/>
          <w:sz w:val="18"/>
          <w:szCs w:val="18"/>
        </w:rPr>
      </w:pPr>
    </w:p>
    <w:p w14:paraId="49D5CE4E" w14:textId="77777777" w:rsidR="00E448CE" w:rsidRPr="00784502" w:rsidRDefault="00E448CE" w:rsidP="00E448CE">
      <w:pPr>
        <w:jc w:val="both"/>
        <w:rPr>
          <w:rFonts w:ascii="Arial" w:hAnsi="Arial" w:cs="Arial"/>
          <w:sz w:val="18"/>
          <w:szCs w:val="18"/>
          <w:u w:val="single"/>
        </w:rPr>
      </w:pPr>
      <w:r w:rsidRPr="00784502">
        <w:rPr>
          <w:rFonts w:ascii="Arial" w:hAnsi="Arial" w:cs="Arial"/>
          <w:sz w:val="18"/>
          <w:szCs w:val="18"/>
        </w:rPr>
        <w:t xml:space="preserve"> </w:t>
      </w:r>
    </w:p>
    <w:p w14:paraId="2A5863C6" w14:textId="2F5C7E67" w:rsidR="00E448CE" w:rsidRPr="00784502" w:rsidRDefault="00E448CE" w:rsidP="002E6DB3">
      <w:pPr>
        <w:jc w:val="both"/>
        <w:rPr>
          <w:rFonts w:ascii="Arial" w:hAnsi="Arial" w:cs="Arial"/>
          <w:sz w:val="18"/>
          <w:szCs w:val="18"/>
        </w:rPr>
      </w:pPr>
      <w:r w:rsidRPr="00784502">
        <w:rPr>
          <w:rFonts w:ascii="Arial" w:hAnsi="Arial" w:cs="Arial"/>
          <w:b/>
          <w:bCs/>
          <w:sz w:val="18"/>
          <w:szCs w:val="18"/>
        </w:rPr>
        <w:t>Kaupmees &amp; Ko AS</w:t>
      </w:r>
      <w:r w:rsidRPr="00784502">
        <w:rPr>
          <w:rFonts w:ascii="Arial" w:hAnsi="Arial" w:cs="Arial"/>
          <w:sz w:val="18"/>
          <w:szCs w:val="18"/>
        </w:rPr>
        <w:t>, edaspidi "Müüja”, keda esindab</w:t>
      </w:r>
      <w:r w:rsidR="005337A5" w:rsidRPr="00784502">
        <w:rPr>
          <w:rFonts w:ascii="Arial" w:hAnsi="Arial" w:cs="Arial"/>
          <w:sz w:val="18"/>
          <w:szCs w:val="18"/>
        </w:rPr>
        <w:t xml:space="preserve"> </w:t>
      </w:r>
      <w:r w:rsidR="002142C2">
        <w:rPr>
          <w:rFonts w:ascii="Arial" w:hAnsi="Arial" w:cs="Arial"/>
          <w:sz w:val="18"/>
          <w:szCs w:val="18"/>
        </w:rPr>
        <w:t>volikirja</w:t>
      </w:r>
      <w:r w:rsidR="005337A5" w:rsidRPr="00784502">
        <w:rPr>
          <w:rFonts w:ascii="Arial" w:hAnsi="Arial" w:cs="Arial"/>
          <w:sz w:val="18"/>
          <w:szCs w:val="18"/>
        </w:rPr>
        <w:t xml:space="preserve"> alusel</w:t>
      </w:r>
      <w:r w:rsidRPr="00784502">
        <w:rPr>
          <w:rFonts w:ascii="Arial" w:hAnsi="Arial" w:cs="Arial"/>
          <w:sz w:val="18"/>
          <w:szCs w:val="18"/>
        </w:rPr>
        <w:t xml:space="preserve">, </w:t>
      </w:r>
      <w:r w:rsidR="002142C2">
        <w:rPr>
          <w:rStyle w:val="ARIALBOLD9"/>
          <w:b w:val="0"/>
          <w:bCs/>
        </w:rPr>
        <w:t>üksuse juhataja Konstantin Tjutjazov</w:t>
      </w:r>
      <w:r w:rsidR="00A16B13" w:rsidRPr="00784502">
        <w:rPr>
          <w:rFonts w:ascii="Arial" w:hAnsi="Arial" w:cs="Arial"/>
          <w:sz w:val="18"/>
          <w:szCs w:val="18"/>
        </w:rPr>
        <w:t xml:space="preserve"> </w:t>
      </w:r>
      <w:r w:rsidR="00B03EED" w:rsidRPr="00784502">
        <w:rPr>
          <w:rFonts w:ascii="Arial" w:hAnsi="Arial" w:cs="Arial"/>
          <w:sz w:val="18"/>
          <w:szCs w:val="18"/>
        </w:rPr>
        <w:t>ühelt poolt</w:t>
      </w:r>
      <w:r w:rsidR="001F61EC" w:rsidRPr="00784502">
        <w:rPr>
          <w:rFonts w:ascii="Arial" w:hAnsi="Arial" w:cs="Arial"/>
          <w:sz w:val="18"/>
          <w:szCs w:val="18"/>
        </w:rPr>
        <w:t xml:space="preserve">, </w:t>
      </w:r>
      <w:r w:rsidR="00AF117C" w:rsidRPr="00784502">
        <w:rPr>
          <w:rFonts w:ascii="Arial" w:hAnsi="Arial" w:cs="Arial"/>
          <w:sz w:val="18"/>
          <w:szCs w:val="18"/>
        </w:rPr>
        <w:t>ja</w:t>
      </w:r>
      <w:r w:rsidR="007C4D51" w:rsidRPr="00784502">
        <w:rPr>
          <w:rFonts w:ascii="Arial" w:hAnsi="Arial" w:cs="Arial"/>
          <w:b/>
          <w:sz w:val="18"/>
          <w:szCs w:val="18"/>
        </w:rPr>
        <w:t xml:space="preserve"> </w:t>
      </w:r>
      <w:r w:rsidR="002142C2" w:rsidRPr="002142C2">
        <w:rPr>
          <w:rStyle w:val="ARIALBOLD9"/>
        </w:rPr>
        <w:t>EESTI KOHTUEKSPERTIISI INSTITUUT</w:t>
      </w:r>
      <w:r w:rsidR="00B82EB8" w:rsidRPr="00784502">
        <w:rPr>
          <w:rFonts w:ascii="Arial" w:hAnsi="Arial" w:cs="Arial"/>
          <w:b/>
          <w:sz w:val="18"/>
          <w:szCs w:val="18"/>
        </w:rPr>
        <w:t xml:space="preserve"> </w:t>
      </w:r>
      <w:r w:rsidRPr="00784502">
        <w:rPr>
          <w:rFonts w:ascii="Arial" w:hAnsi="Arial" w:cs="Arial"/>
          <w:sz w:val="18"/>
          <w:szCs w:val="18"/>
        </w:rPr>
        <w:t>edaspidi “Ostja”, keda esindab</w:t>
      </w:r>
      <w:r w:rsidR="00651475" w:rsidRPr="00784502">
        <w:rPr>
          <w:rFonts w:ascii="Arial" w:hAnsi="Arial" w:cs="Arial"/>
          <w:sz w:val="18"/>
          <w:szCs w:val="18"/>
        </w:rPr>
        <w:t xml:space="preserve"> põhikirja/volikirja alusel</w:t>
      </w:r>
      <w:r w:rsidR="00D13C33" w:rsidRPr="00784502">
        <w:rPr>
          <w:rFonts w:ascii="Arial" w:hAnsi="Arial" w:cs="Arial"/>
          <w:b/>
          <w:sz w:val="18"/>
          <w:szCs w:val="18"/>
        </w:rPr>
        <w:t>,</w:t>
      </w:r>
      <w:r w:rsidR="00A16B13" w:rsidRPr="00784502">
        <w:rPr>
          <w:rFonts w:ascii="Arial" w:hAnsi="Arial" w:cs="Arial"/>
          <w:b/>
          <w:sz w:val="18"/>
          <w:szCs w:val="18"/>
        </w:rPr>
        <w:t xml:space="preserve"> </w:t>
      </w:r>
      <w:r w:rsidR="002142C2" w:rsidRPr="002142C2">
        <w:rPr>
          <w:rFonts w:ascii="Arial" w:hAnsi="Arial"/>
          <w:b/>
          <w:sz w:val="18"/>
        </w:rPr>
        <w:t>asutuse esindusõiguslik isik</w:t>
      </w:r>
      <w:r w:rsidR="002142C2">
        <w:rPr>
          <w:rFonts w:ascii="Arial" w:hAnsi="Arial"/>
          <w:b/>
          <w:sz w:val="18"/>
        </w:rPr>
        <w:t xml:space="preserve"> </w:t>
      </w:r>
      <w:r w:rsidR="002142C2" w:rsidRPr="002142C2">
        <w:rPr>
          <w:rFonts w:ascii="Arial" w:hAnsi="Arial"/>
          <w:b/>
          <w:sz w:val="18"/>
        </w:rPr>
        <w:t>Ivar Prits</w:t>
      </w:r>
      <w:r w:rsidR="00A16B13" w:rsidRPr="00784502">
        <w:rPr>
          <w:rFonts w:ascii="Arial" w:hAnsi="Arial" w:cs="Arial"/>
          <w:bCs/>
          <w:sz w:val="18"/>
          <w:szCs w:val="18"/>
        </w:rPr>
        <w:t xml:space="preserve"> </w:t>
      </w:r>
      <w:r w:rsidRPr="00784502">
        <w:rPr>
          <w:rFonts w:ascii="Arial" w:hAnsi="Arial" w:cs="Arial"/>
          <w:bCs/>
          <w:sz w:val="18"/>
          <w:szCs w:val="18"/>
        </w:rPr>
        <w:t>teiselt</w:t>
      </w:r>
      <w:r w:rsidRPr="00784502">
        <w:rPr>
          <w:rFonts w:ascii="Arial" w:hAnsi="Arial" w:cs="Arial"/>
          <w:sz w:val="18"/>
          <w:szCs w:val="18"/>
        </w:rPr>
        <w:t xml:space="preserve"> poolt, sõlmisid käesoleva kaupade müügilepingu järgnevatel tingimustel:</w:t>
      </w:r>
    </w:p>
    <w:p w14:paraId="04BE1848" w14:textId="77777777" w:rsidR="003D4230" w:rsidRPr="00784502" w:rsidRDefault="003D4230" w:rsidP="002E6DB3">
      <w:pPr>
        <w:jc w:val="both"/>
        <w:rPr>
          <w:rFonts w:ascii="Arial" w:hAnsi="Arial" w:cs="Arial"/>
          <w:sz w:val="18"/>
          <w:szCs w:val="18"/>
        </w:rPr>
      </w:pPr>
    </w:p>
    <w:p w14:paraId="1BF869D0" w14:textId="77777777" w:rsidR="00E448CE" w:rsidRPr="00784502" w:rsidRDefault="00E448CE" w:rsidP="00820271">
      <w:pPr>
        <w:jc w:val="right"/>
        <w:rPr>
          <w:rFonts w:ascii="Arial" w:hAnsi="Arial" w:cs="Arial"/>
          <w:sz w:val="18"/>
          <w:szCs w:val="18"/>
        </w:rPr>
      </w:pPr>
    </w:p>
    <w:p w14:paraId="240023F6" w14:textId="77777777" w:rsidR="00EF04C5" w:rsidRPr="00784502" w:rsidRDefault="00EF04C5" w:rsidP="00EF04C5">
      <w:pPr>
        <w:jc w:val="both"/>
        <w:outlineLvl w:val="0"/>
        <w:rPr>
          <w:rFonts w:ascii="Arial" w:hAnsi="Arial" w:cs="Arial"/>
          <w:b/>
          <w:sz w:val="18"/>
          <w:szCs w:val="18"/>
        </w:rPr>
      </w:pPr>
      <w:r w:rsidRPr="00784502">
        <w:rPr>
          <w:rFonts w:ascii="Arial" w:hAnsi="Arial" w:cs="Arial"/>
          <w:b/>
          <w:sz w:val="18"/>
          <w:szCs w:val="18"/>
        </w:rPr>
        <w:t>Lepingus kasutatavad mõisted:</w:t>
      </w:r>
    </w:p>
    <w:p w14:paraId="34704E36" w14:textId="77777777" w:rsidR="00EF04C5" w:rsidRPr="00784502" w:rsidRDefault="00EF04C5" w:rsidP="00EF04C5">
      <w:pPr>
        <w:jc w:val="both"/>
        <w:outlineLvl w:val="0"/>
        <w:rPr>
          <w:rFonts w:ascii="Arial" w:hAnsi="Arial" w:cs="Arial"/>
          <w:b/>
          <w:sz w:val="18"/>
          <w:szCs w:val="18"/>
        </w:rPr>
      </w:pPr>
    </w:p>
    <w:p w14:paraId="5375502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 xml:space="preserve">Leping              </w:t>
      </w:r>
      <w:r w:rsidRPr="00784502">
        <w:rPr>
          <w:rFonts w:ascii="Arial" w:hAnsi="Arial" w:cs="Arial"/>
          <w:sz w:val="18"/>
          <w:szCs w:val="18"/>
        </w:rPr>
        <w:tab/>
        <w:t>Käesolev müügileping koos kõigi sõlmitavate lisadega. Lepingu lisadeks on ka Lepingu täitmise käigus vormistatavad tellimused.</w:t>
      </w:r>
    </w:p>
    <w:p w14:paraId="5690962C" w14:textId="77777777" w:rsidR="00EF04C5" w:rsidRPr="00784502" w:rsidRDefault="00EF04C5" w:rsidP="00EF04C5">
      <w:pPr>
        <w:jc w:val="both"/>
        <w:rPr>
          <w:rFonts w:ascii="Arial" w:hAnsi="Arial" w:cs="Arial"/>
          <w:sz w:val="18"/>
          <w:szCs w:val="18"/>
        </w:rPr>
      </w:pPr>
    </w:p>
    <w:p w14:paraId="03DE040F"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Pool</w:t>
      </w:r>
      <w:r w:rsidRPr="00784502">
        <w:rPr>
          <w:rFonts w:ascii="Arial" w:hAnsi="Arial" w:cs="Arial"/>
          <w:sz w:val="18"/>
          <w:szCs w:val="18"/>
        </w:rPr>
        <w:tab/>
        <w:t>Müüja või Ostja.</w:t>
      </w:r>
    </w:p>
    <w:p w14:paraId="774E6067" w14:textId="77777777" w:rsidR="00EF04C5" w:rsidRPr="00784502" w:rsidRDefault="00EF04C5" w:rsidP="00EF04C5">
      <w:pPr>
        <w:ind w:left="2160" w:hanging="2160"/>
        <w:jc w:val="both"/>
        <w:rPr>
          <w:rFonts w:ascii="Arial" w:hAnsi="Arial" w:cs="Arial"/>
          <w:sz w:val="18"/>
          <w:szCs w:val="18"/>
        </w:rPr>
      </w:pPr>
    </w:p>
    <w:p w14:paraId="14D54F0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Pooled</w:t>
      </w:r>
      <w:r w:rsidRPr="00784502">
        <w:rPr>
          <w:rFonts w:ascii="Arial" w:hAnsi="Arial" w:cs="Arial"/>
          <w:sz w:val="18"/>
          <w:szCs w:val="18"/>
        </w:rPr>
        <w:tab/>
        <w:t>Müüja ja Ostja.</w:t>
      </w:r>
    </w:p>
    <w:p w14:paraId="5645598B" w14:textId="77777777" w:rsidR="00EF04C5" w:rsidRPr="00784502" w:rsidRDefault="00EF04C5" w:rsidP="00EF04C5">
      <w:pPr>
        <w:ind w:left="2160" w:hanging="2160"/>
        <w:jc w:val="both"/>
        <w:rPr>
          <w:rFonts w:ascii="Arial" w:hAnsi="Arial" w:cs="Arial"/>
          <w:sz w:val="18"/>
          <w:szCs w:val="18"/>
        </w:rPr>
      </w:pPr>
    </w:p>
    <w:p w14:paraId="3D89047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Kolmas isik</w:t>
      </w:r>
      <w:r w:rsidRPr="00784502">
        <w:rPr>
          <w:rFonts w:ascii="Arial" w:hAnsi="Arial" w:cs="Arial"/>
          <w:sz w:val="18"/>
          <w:szCs w:val="18"/>
        </w:rPr>
        <w:tab/>
      </w:r>
      <w:proofErr w:type="spellStart"/>
      <w:r w:rsidRPr="00784502">
        <w:rPr>
          <w:rFonts w:ascii="Arial" w:hAnsi="Arial" w:cs="Arial"/>
          <w:sz w:val="18"/>
          <w:szCs w:val="18"/>
        </w:rPr>
        <w:t>Isik</w:t>
      </w:r>
      <w:proofErr w:type="spellEnd"/>
      <w:r w:rsidRPr="00784502">
        <w:rPr>
          <w:rFonts w:ascii="Arial" w:hAnsi="Arial" w:cs="Arial"/>
          <w:sz w:val="18"/>
          <w:szCs w:val="18"/>
        </w:rPr>
        <w:t>, kes ei ole Pool või Pooled.</w:t>
      </w:r>
    </w:p>
    <w:p w14:paraId="4C7CE9F9" w14:textId="77777777" w:rsidR="00EF04C5" w:rsidRPr="00784502" w:rsidRDefault="00EF04C5" w:rsidP="00EF04C5">
      <w:pPr>
        <w:jc w:val="both"/>
        <w:rPr>
          <w:rFonts w:ascii="Arial" w:hAnsi="Arial" w:cs="Arial"/>
          <w:sz w:val="18"/>
          <w:szCs w:val="18"/>
        </w:rPr>
      </w:pPr>
    </w:p>
    <w:p w14:paraId="6F28DDC1"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Kaup</w:t>
      </w:r>
      <w:r w:rsidRPr="00784502">
        <w:rPr>
          <w:rFonts w:ascii="Arial" w:hAnsi="Arial" w:cs="Arial"/>
          <w:sz w:val="18"/>
          <w:szCs w:val="18"/>
        </w:rPr>
        <w:tab/>
        <w:t>Müüja poolt  imporditav või vahendatav tooteartikkel, mida Müüja müüb Ostjale ja Ostja ostab Müüjalt.</w:t>
      </w:r>
    </w:p>
    <w:p w14:paraId="0DD02F53" w14:textId="77777777" w:rsidR="00EF04C5" w:rsidRPr="00784502" w:rsidRDefault="00EF04C5" w:rsidP="00EF04C5">
      <w:pPr>
        <w:ind w:left="2160" w:hanging="2160"/>
        <w:jc w:val="both"/>
        <w:rPr>
          <w:rFonts w:ascii="Arial" w:hAnsi="Arial" w:cs="Arial"/>
          <w:sz w:val="18"/>
          <w:szCs w:val="18"/>
        </w:rPr>
      </w:pPr>
    </w:p>
    <w:p w14:paraId="06B44086"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Ostja ostupunkt</w:t>
      </w:r>
      <w:r w:rsidRPr="00784502">
        <w:rPr>
          <w:rFonts w:ascii="Arial" w:hAnsi="Arial" w:cs="Arial"/>
          <w:sz w:val="18"/>
          <w:szCs w:val="18"/>
        </w:rPr>
        <w:tab/>
        <w:t>Ostja allüksus, mille nimele käesoleva lepingu alusel väljastab Müüja Ostjale saateleht-arved.</w:t>
      </w:r>
    </w:p>
    <w:p w14:paraId="4C1BFF17" w14:textId="77777777" w:rsidR="00EF04C5" w:rsidRPr="00784502" w:rsidRDefault="00EF04C5" w:rsidP="00EF04C5">
      <w:pPr>
        <w:ind w:left="2160" w:hanging="2160"/>
        <w:jc w:val="both"/>
        <w:rPr>
          <w:rFonts w:ascii="Arial" w:hAnsi="Arial" w:cs="Arial"/>
          <w:sz w:val="18"/>
          <w:szCs w:val="18"/>
        </w:rPr>
      </w:pPr>
    </w:p>
    <w:p w14:paraId="6915E7D9"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Krediidilimiit</w:t>
      </w:r>
      <w:r w:rsidRPr="00784502">
        <w:rPr>
          <w:rFonts w:ascii="Arial" w:hAnsi="Arial" w:cs="Arial"/>
          <w:sz w:val="18"/>
          <w:szCs w:val="18"/>
        </w:rPr>
        <w:tab/>
        <w:t xml:space="preserve">Maksimaalne rahasumma mille ulatuses Ostjal võib olla Müüja ees Lepingu täitmise käigus tekkinud tasumata saateleht-arveid Ostja või Ostja ostupunkti kohta, sealhulgas tähtaegselt tasumata saateleht-arvete eest maksmisele kuuluvad viivised. Kui </w:t>
      </w:r>
      <w:proofErr w:type="spellStart"/>
      <w:r w:rsidRPr="00784502">
        <w:rPr>
          <w:rFonts w:ascii="Arial" w:hAnsi="Arial" w:cs="Arial"/>
          <w:sz w:val="18"/>
          <w:szCs w:val="18"/>
        </w:rPr>
        <w:t>OstjaI</w:t>
      </w:r>
      <w:proofErr w:type="spellEnd"/>
      <w:r w:rsidRPr="00784502">
        <w:rPr>
          <w:rFonts w:ascii="Arial" w:hAnsi="Arial" w:cs="Arial"/>
          <w:sz w:val="18"/>
          <w:szCs w:val="18"/>
        </w:rPr>
        <w:t xml:space="preserve"> on rohkem kui üks ostupunkt, kehtestatakse käesoleva lepingu alusel igale Ostja ostupunktile oma krediidilimiit. </w:t>
      </w:r>
    </w:p>
    <w:p w14:paraId="086C6F83" w14:textId="77777777" w:rsidR="00EF04C5" w:rsidRPr="00784502" w:rsidRDefault="00EF04C5" w:rsidP="00EF04C5">
      <w:pPr>
        <w:ind w:left="2160" w:hanging="2160"/>
        <w:jc w:val="both"/>
        <w:rPr>
          <w:rFonts w:ascii="Arial" w:hAnsi="Arial" w:cs="Arial"/>
          <w:sz w:val="18"/>
          <w:szCs w:val="18"/>
        </w:rPr>
      </w:pPr>
    </w:p>
    <w:p w14:paraId="42FEBBD9"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 xml:space="preserve">Vääramatu jõud </w:t>
      </w:r>
      <w:r w:rsidRPr="00784502">
        <w:rPr>
          <w:rFonts w:ascii="Arial" w:hAnsi="Arial" w:cs="Arial"/>
          <w:sz w:val="18"/>
          <w:szCs w:val="18"/>
        </w:rPr>
        <w:tab/>
        <w:t>Pärast Lepingu sõlmimist juhtunud Pooltest sõltumatu ettenägematu olukord, nagu tulekahju, sõda, mobilisatsioon või vastava suurusega ootamatu sõjaväeteenistusse kutsumine, rekvireerimine, konfiskeerimine, valuuta- või väliskaubanduse piirangud, streik või korratused, mis ei allu Poolte kontrollile ja takistavad või teevad võimatuks Lepingust tulenevate kohustuste täitmise.</w:t>
      </w:r>
    </w:p>
    <w:p w14:paraId="417943B5" w14:textId="77777777" w:rsidR="00EF04C5" w:rsidRPr="00784502" w:rsidRDefault="00EF04C5" w:rsidP="00EF04C5">
      <w:pPr>
        <w:jc w:val="both"/>
        <w:rPr>
          <w:rFonts w:ascii="Arial" w:hAnsi="Arial" w:cs="Arial"/>
          <w:sz w:val="18"/>
          <w:szCs w:val="18"/>
        </w:rPr>
      </w:pPr>
    </w:p>
    <w:p w14:paraId="6427425B"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Ostja esindaja</w:t>
      </w:r>
      <w:r w:rsidRPr="00784502">
        <w:rPr>
          <w:rFonts w:ascii="Arial" w:hAnsi="Arial" w:cs="Arial"/>
          <w:sz w:val="18"/>
          <w:szCs w:val="18"/>
        </w:rPr>
        <w:tab/>
        <w:t>Ostjat esindav füüsiline isik või füüsilised isikud, kelle kasutuses on Ostjale väljastatud krediidi ostu-õigusega Kaupmehe kliendikaart.</w:t>
      </w:r>
    </w:p>
    <w:p w14:paraId="51298176" w14:textId="77777777" w:rsidR="00EF04C5" w:rsidRPr="00784502" w:rsidRDefault="00EF04C5" w:rsidP="00EF04C5">
      <w:pPr>
        <w:ind w:left="2160" w:hanging="2160"/>
        <w:jc w:val="both"/>
        <w:rPr>
          <w:rFonts w:ascii="Arial" w:hAnsi="Arial" w:cs="Arial"/>
          <w:sz w:val="18"/>
          <w:szCs w:val="18"/>
        </w:rPr>
      </w:pPr>
    </w:p>
    <w:p w14:paraId="405874FE" w14:textId="77777777" w:rsidR="00EF04C5" w:rsidRPr="00784502" w:rsidRDefault="00EF04C5" w:rsidP="00EF04C5">
      <w:pPr>
        <w:ind w:left="2160" w:hanging="2160"/>
        <w:jc w:val="both"/>
        <w:rPr>
          <w:rFonts w:ascii="Arial" w:hAnsi="Arial" w:cs="Arial"/>
          <w:sz w:val="18"/>
          <w:szCs w:val="18"/>
        </w:rPr>
      </w:pPr>
      <w:r w:rsidRPr="00784502">
        <w:rPr>
          <w:rFonts w:ascii="Arial" w:hAnsi="Arial" w:cs="Arial"/>
          <w:sz w:val="18"/>
          <w:szCs w:val="18"/>
        </w:rPr>
        <w:t>Müüja esindaja</w:t>
      </w:r>
      <w:r w:rsidRPr="00784502">
        <w:rPr>
          <w:rFonts w:ascii="Arial" w:hAnsi="Arial" w:cs="Arial"/>
          <w:sz w:val="18"/>
          <w:szCs w:val="18"/>
        </w:rPr>
        <w:tab/>
        <w:t>mistahes Müüja töötaja, kes käsitleb antud lepingu raames aluseks olevat ostu-müügitehingut.</w:t>
      </w:r>
    </w:p>
    <w:p w14:paraId="1C8D080C" w14:textId="77777777" w:rsidR="00EF04C5" w:rsidRPr="00784502" w:rsidRDefault="00EF04C5" w:rsidP="00EF04C5">
      <w:pPr>
        <w:jc w:val="both"/>
        <w:rPr>
          <w:rFonts w:ascii="Arial" w:hAnsi="Arial" w:cs="Arial"/>
          <w:sz w:val="18"/>
          <w:szCs w:val="18"/>
        </w:rPr>
      </w:pPr>
    </w:p>
    <w:p w14:paraId="697A6AAE" w14:textId="0BB63423" w:rsidR="00EF04C5" w:rsidRPr="00784502" w:rsidRDefault="00EF04C5" w:rsidP="00EF04C5">
      <w:pPr>
        <w:pStyle w:val="Kehatekst"/>
        <w:rPr>
          <w:rFonts w:ascii="Arial" w:hAnsi="Arial" w:cs="Arial"/>
          <w:sz w:val="18"/>
          <w:szCs w:val="18"/>
        </w:rPr>
      </w:pPr>
      <w:r w:rsidRPr="00784502">
        <w:rPr>
          <w:rFonts w:ascii="Arial" w:hAnsi="Arial" w:cs="Arial"/>
          <w:sz w:val="18"/>
          <w:szCs w:val="18"/>
        </w:rPr>
        <w:t>Ülaltoodud mõisted omavad eelpooltoodud tähendust siis, kui nad on Lepingus kirjutatud suure algustähega. Kui mõiste on kirjutatud väikese algustähega, omab ta üldtuntud tähendust.</w:t>
      </w:r>
    </w:p>
    <w:p w14:paraId="67FADC1C" w14:textId="77777777" w:rsidR="003D4230" w:rsidRPr="00784502" w:rsidRDefault="003D4230" w:rsidP="00EF04C5">
      <w:pPr>
        <w:pStyle w:val="Kehatekst"/>
        <w:rPr>
          <w:rFonts w:ascii="Arial" w:hAnsi="Arial" w:cs="Arial"/>
          <w:sz w:val="18"/>
          <w:szCs w:val="18"/>
        </w:rPr>
      </w:pPr>
    </w:p>
    <w:p w14:paraId="185B8981" w14:textId="77777777" w:rsidR="00EF04C5" w:rsidRPr="00784502" w:rsidRDefault="00EF04C5" w:rsidP="00EF04C5">
      <w:pPr>
        <w:jc w:val="both"/>
        <w:rPr>
          <w:rFonts w:ascii="Arial" w:hAnsi="Arial" w:cs="Arial"/>
          <w:b/>
          <w:sz w:val="18"/>
          <w:szCs w:val="18"/>
        </w:rPr>
      </w:pPr>
    </w:p>
    <w:p w14:paraId="0AB6C9BF"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Lepingu eesmärk ja Pooltevahelise koostöö üldsätted</w:t>
      </w:r>
    </w:p>
    <w:p w14:paraId="21665A7D" w14:textId="77777777" w:rsidR="00EF04C5" w:rsidRPr="00784502" w:rsidRDefault="00EF04C5" w:rsidP="00EF04C5">
      <w:pPr>
        <w:jc w:val="both"/>
        <w:rPr>
          <w:rFonts w:ascii="Arial" w:hAnsi="Arial" w:cs="Arial"/>
          <w:sz w:val="18"/>
          <w:szCs w:val="18"/>
        </w:rPr>
      </w:pPr>
    </w:p>
    <w:p w14:paraId="6EAA266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 eesmärk on kindlaks määrata Müüja ja Ostja vahelised konkreetsed Kauba müügitingimused ning Kauba hinna määramise kord.</w:t>
      </w:r>
    </w:p>
    <w:p w14:paraId="10912C92"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Ostja ostab Müüjalt Lepingu täitmise käigus Müüja sortimendis olevaid kaupu.</w:t>
      </w:r>
    </w:p>
    <w:p w14:paraId="2C679204" w14:textId="5A0AFD49"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Müüja poolt Ostjale osutatavad teenused fikseeritakse lepingu lisas 1 „</w:t>
      </w:r>
      <w:r w:rsidR="0093007D" w:rsidRPr="00784502">
        <w:rPr>
          <w:rFonts w:ascii="Arial" w:hAnsi="Arial" w:cs="Arial"/>
          <w:sz w:val="18"/>
          <w:szCs w:val="18"/>
        </w:rPr>
        <w:t>Toimetus</w:t>
      </w:r>
      <w:r w:rsidRPr="00784502">
        <w:rPr>
          <w:rFonts w:ascii="Arial" w:hAnsi="Arial" w:cs="Arial"/>
          <w:sz w:val="18"/>
          <w:szCs w:val="18"/>
        </w:rPr>
        <w:t>tingimused”.</w:t>
      </w:r>
    </w:p>
    <w:p w14:paraId="1C59670A" w14:textId="4467B9C8" w:rsidR="00EF04C5" w:rsidRPr="00784502" w:rsidRDefault="00EF04C5" w:rsidP="00EF04C5">
      <w:pPr>
        <w:numPr>
          <w:ilvl w:val="2"/>
          <w:numId w:val="1"/>
        </w:numPr>
        <w:jc w:val="both"/>
        <w:rPr>
          <w:rFonts w:ascii="Arial" w:hAnsi="Arial" w:cs="Arial"/>
          <w:sz w:val="18"/>
          <w:szCs w:val="18"/>
        </w:rPr>
      </w:pPr>
      <w:bookmarkStart w:id="0" w:name="_Hlk162444659"/>
      <w:r w:rsidRPr="00784502">
        <w:rPr>
          <w:rFonts w:ascii="Arial" w:hAnsi="Arial" w:cs="Arial"/>
          <w:sz w:val="18"/>
          <w:szCs w:val="18"/>
        </w:rPr>
        <w:t xml:space="preserve">Müüjal on õigus osutatavate teenuste hindasid muuta. Müüja teavitab Ostjat muudetavatest hindadest  käesoleva lepingu </w:t>
      </w:r>
      <w:r w:rsidR="00C71829" w:rsidRPr="00784502">
        <w:rPr>
          <w:rFonts w:ascii="Arial" w:hAnsi="Arial" w:cs="Arial"/>
          <w:sz w:val="18"/>
          <w:szCs w:val="18"/>
        </w:rPr>
        <w:t xml:space="preserve">osas </w:t>
      </w:r>
      <w:r w:rsidR="000106BB" w:rsidRPr="00784502">
        <w:rPr>
          <w:rFonts w:ascii="Arial" w:hAnsi="Arial" w:cs="Arial"/>
          <w:sz w:val="18"/>
          <w:szCs w:val="18"/>
        </w:rPr>
        <w:t>„Poolte rekvisiidid ja allkirjad“</w:t>
      </w:r>
      <w:r w:rsidRPr="00784502">
        <w:rPr>
          <w:rFonts w:ascii="Arial" w:hAnsi="Arial" w:cs="Arial"/>
          <w:sz w:val="18"/>
          <w:szCs w:val="18"/>
        </w:rPr>
        <w:t xml:space="preserve"> toodud e-</w:t>
      </w:r>
      <w:r w:rsidR="00C71829" w:rsidRPr="00784502">
        <w:rPr>
          <w:rFonts w:ascii="Arial" w:hAnsi="Arial" w:cs="Arial"/>
          <w:sz w:val="18"/>
          <w:szCs w:val="18"/>
        </w:rPr>
        <w:t xml:space="preserve">posti </w:t>
      </w:r>
      <w:r w:rsidRPr="00784502">
        <w:rPr>
          <w:rFonts w:ascii="Arial" w:hAnsi="Arial" w:cs="Arial"/>
          <w:sz w:val="18"/>
          <w:szCs w:val="18"/>
        </w:rPr>
        <w:t>aadressil vähemalt üks kalendrikuu enne teenuste hindade muutmist.</w:t>
      </w:r>
    </w:p>
    <w:bookmarkEnd w:id="0"/>
    <w:p w14:paraId="2CD2BE54"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Lisaks Lepingus kokkulepitud tingimustele juhinduvad Pooled omavahelistes suhetes seadusandlusest, headest kommetest ja äritavadest.</w:t>
      </w:r>
    </w:p>
    <w:p w14:paraId="2BDC723C" w14:textId="77777777" w:rsidR="00EF04C5" w:rsidRPr="00784502" w:rsidRDefault="00EF04C5" w:rsidP="00EF04C5">
      <w:pPr>
        <w:pStyle w:val="Kehatekst"/>
        <w:rPr>
          <w:rFonts w:ascii="Arial" w:hAnsi="Arial" w:cs="Arial"/>
          <w:sz w:val="18"/>
          <w:szCs w:val="18"/>
        </w:rPr>
      </w:pPr>
      <w:r w:rsidRPr="00784502">
        <w:rPr>
          <w:rFonts w:ascii="Arial" w:hAnsi="Arial" w:cs="Arial"/>
          <w:sz w:val="18"/>
          <w:szCs w:val="18"/>
        </w:rPr>
        <w:t xml:space="preserve">       </w:t>
      </w:r>
    </w:p>
    <w:p w14:paraId="431739D8" w14:textId="72A1E1E2" w:rsidR="00EF04C5" w:rsidRPr="00784502" w:rsidRDefault="00EF04C5" w:rsidP="001B0FBA">
      <w:pPr>
        <w:pStyle w:val="Kehatekst2"/>
        <w:numPr>
          <w:ilvl w:val="0"/>
          <w:numId w:val="1"/>
        </w:numPr>
        <w:ind w:left="434"/>
        <w:rPr>
          <w:b/>
          <w:i w:val="0"/>
          <w:sz w:val="18"/>
          <w:szCs w:val="18"/>
        </w:rPr>
      </w:pPr>
      <w:r w:rsidRPr="00784502">
        <w:rPr>
          <w:b/>
          <w:i w:val="0"/>
          <w:sz w:val="18"/>
          <w:szCs w:val="18"/>
        </w:rPr>
        <w:t>Poolte õigused ja kohustused</w:t>
      </w:r>
    </w:p>
    <w:p w14:paraId="6D12E956" w14:textId="77777777" w:rsidR="00EF04C5" w:rsidRPr="00784502" w:rsidRDefault="00EF04C5" w:rsidP="00EF04C5">
      <w:pPr>
        <w:pStyle w:val="Kehatekst2"/>
        <w:rPr>
          <w:i w:val="0"/>
          <w:sz w:val="18"/>
          <w:szCs w:val="18"/>
        </w:rPr>
      </w:pPr>
    </w:p>
    <w:p w14:paraId="098E683B" w14:textId="77777777" w:rsidR="00EF04C5" w:rsidRPr="00784502" w:rsidRDefault="00EF04C5" w:rsidP="00EF04C5">
      <w:pPr>
        <w:pStyle w:val="Kehatekst2"/>
        <w:numPr>
          <w:ilvl w:val="1"/>
          <w:numId w:val="1"/>
        </w:numPr>
        <w:rPr>
          <w:i w:val="0"/>
          <w:sz w:val="18"/>
          <w:szCs w:val="18"/>
        </w:rPr>
      </w:pPr>
      <w:r w:rsidRPr="00784502">
        <w:rPr>
          <w:i w:val="0"/>
          <w:sz w:val="18"/>
          <w:szCs w:val="18"/>
        </w:rPr>
        <w:t>Müüja on kohustatud Ostjale Lepingus kokkulepitud tingimustel Kauba üle andma.</w:t>
      </w:r>
    </w:p>
    <w:p w14:paraId="374146C6" w14:textId="77777777" w:rsidR="00EF04C5" w:rsidRPr="00784502" w:rsidRDefault="00EF04C5" w:rsidP="00EF04C5">
      <w:pPr>
        <w:pStyle w:val="Kehatekst2"/>
        <w:numPr>
          <w:ilvl w:val="1"/>
          <w:numId w:val="1"/>
        </w:numPr>
        <w:rPr>
          <w:i w:val="0"/>
          <w:sz w:val="18"/>
          <w:szCs w:val="18"/>
        </w:rPr>
      </w:pPr>
      <w:bookmarkStart w:id="1" w:name="_Ref495207113"/>
      <w:r w:rsidRPr="00784502">
        <w:rPr>
          <w:i w:val="0"/>
          <w:sz w:val="18"/>
          <w:szCs w:val="18"/>
        </w:rPr>
        <w:t>Müüja kohustub tagama Kauba säilivuse etiketile või pakendile märgitud kuupäevani, kui on täidetud transportimise ja hoidmise tingimused.</w:t>
      </w:r>
      <w:bookmarkEnd w:id="1"/>
    </w:p>
    <w:p w14:paraId="5E44DB44" w14:textId="77777777" w:rsidR="00EF04C5" w:rsidRPr="00784502" w:rsidRDefault="00EF04C5" w:rsidP="00EF04C5">
      <w:pPr>
        <w:pStyle w:val="Kehatekst2"/>
        <w:numPr>
          <w:ilvl w:val="1"/>
          <w:numId w:val="1"/>
        </w:numPr>
        <w:rPr>
          <w:i w:val="0"/>
          <w:sz w:val="18"/>
          <w:szCs w:val="18"/>
        </w:rPr>
      </w:pPr>
      <w:r w:rsidRPr="00784502">
        <w:rPr>
          <w:i w:val="0"/>
          <w:sz w:val="18"/>
          <w:szCs w:val="18"/>
        </w:rPr>
        <w:t xml:space="preserve">Pooltel on õigus nõuda teiselt poolelt Lepinguga võetud kohustuste täitmist. </w:t>
      </w:r>
    </w:p>
    <w:p w14:paraId="129CA888"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t xml:space="preserve">Ostja on kohustatud tema poolt ostetud Kauba vastavalt tellimusele vastu võtma ja selle eest õigeaegselt tasuma. </w:t>
      </w:r>
    </w:p>
    <w:p w14:paraId="1EFA214E"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t>Müüjal on õigus Kauba väljastamisest Ostjale keelduda, kui Ostja ostupunktile võimaldatud krediteerimise summa (Krediidilimiit) on ületatud.</w:t>
      </w:r>
    </w:p>
    <w:p w14:paraId="7CDC7424"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lastRenderedPageBreak/>
        <w:t>Müüjal on õigus keelduda Ostjale Kauba väljastamisest ka enne Krediidilimiidi lõppemist, kui:</w:t>
      </w:r>
    </w:p>
    <w:p w14:paraId="30607BDF" w14:textId="77777777" w:rsidR="00EF04C5" w:rsidRPr="00784502" w:rsidRDefault="00EF04C5" w:rsidP="00EF04C5">
      <w:pPr>
        <w:numPr>
          <w:ilvl w:val="2"/>
          <w:numId w:val="1"/>
        </w:numPr>
        <w:jc w:val="both"/>
        <w:rPr>
          <w:rFonts w:ascii="Arial" w:hAnsi="Arial" w:cs="Arial"/>
          <w:iCs/>
          <w:sz w:val="18"/>
          <w:szCs w:val="18"/>
        </w:rPr>
      </w:pPr>
      <w:r w:rsidRPr="00784502">
        <w:rPr>
          <w:rFonts w:ascii="Arial" w:hAnsi="Arial" w:cs="Arial"/>
          <w:iCs/>
          <w:sz w:val="18"/>
          <w:szCs w:val="18"/>
        </w:rPr>
        <w:t>Ostja on rikkunud Lepingust tulenevaid maksekohustusi;</w:t>
      </w:r>
    </w:p>
    <w:p w14:paraId="007CD7FB" w14:textId="77777777" w:rsidR="00EF04C5" w:rsidRPr="00784502" w:rsidRDefault="00EF04C5" w:rsidP="00EF04C5">
      <w:pPr>
        <w:numPr>
          <w:ilvl w:val="2"/>
          <w:numId w:val="1"/>
        </w:numPr>
        <w:jc w:val="both"/>
        <w:rPr>
          <w:rFonts w:ascii="Arial" w:hAnsi="Arial" w:cs="Arial"/>
          <w:iCs/>
          <w:sz w:val="18"/>
          <w:szCs w:val="18"/>
        </w:rPr>
      </w:pPr>
      <w:r w:rsidRPr="00784502">
        <w:rPr>
          <w:rFonts w:ascii="Arial" w:hAnsi="Arial" w:cs="Arial"/>
          <w:iCs/>
          <w:sz w:val="18"/>
          <w:szCs w:val="18"/>
        </w:rPr>
        <w:t xml:space="preserve">Müüjal tekib põhjendatud kahtlus Ostja suutlikkuses täita Lepingust tulenevaid kohustusi. </w:t>
      </w:r>
    </w:p>
    <w:p w14:paraId="507673FA" w14:textId="77777777" w:rsidR="00EF04C5" w:rsidRPr="00784502" w:rsidRDefault="00EF04C5" w:rsidP="00EF04C5">
      <w:pPr>
        <w:numPr>
          <w:ilvl w:val="1"/>
          <w:numId w:val="1"/>
        </w:numPr>
        <w:jc w:val="both"/>
        <w:rPr>
          <w:rFonts w:ascii="Arial" w:hAnsi="Arial" w:cs="Arial"/>
          <w:iCs/>
          <w:sz w:val="18"/>
          <w:szCs w:val="18"/>
        </w:rPr>
      </w:pPr>
      <w:r w:rsidRPr="00784502">
        <w:rPr>
          <w:rFonts w:ascii="Arial" w:hAnsi="Arial" w:cs="Arial"/>
          <w:iCs/>
          <w:sz w:val="18"/>
          <w:szCs w:val="18"/>
        </w:rPr>
        <w:t xml:space="preserve">Lepingu p 2.6. nimetatud juhul on Müüjal õigus seada Kauba Ostjale väljastamise tingimuseks Ostjale Lepingust tulenevate maksekohustuste tagamine Müüja poolt aktsepteeritaval viisil. </w:t>
      </w:r>
    </w:p>
    <w:p w14:paraId="6B4C15B6"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Ostja esindajal on kohustus arve väljastamise hetkel esitada isikut tõendav dokument, kui Müüja esindaja seda nõuab.</w:t>
      </w:r>
    </w:p>
    <w:p w14:paraId="60E9CEE4" w14:textId="572192A8"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Kliendikaart on Müüja omand. Ostja kannab vastutust Ostjale väljastatud kliendikaardiga sooritatud ostude eest. Ostja kohustub koheselt informeerima Müüjat kliendikaardi kadumisest. Müüja ei vastuta Kolmandate isikute poolt Ostja kliendikaardiga teostatud ostude eest hetkeni, kuni Ostja on kliendikaardi kadumisest teatanud. Ostja sellekohane teade loetakse antuks, kui see on edastatud suuliselt Müüja infopunkti või telefoniside</w:t>
      </w:r>
      <w:r w:rsidR="00725AD1" w:rsidRPr="00784502">
        <w:rPr>
          <w:rFonts w:ascii="Arial" w:hAnsi="Arial" w:cs="Arial"/>
          <w:sz w:val="18"/>
          <w:szCs w:val="18"/>
        </w:rPr>
        <w:t xml:space="preserve"> teel</w:t>
      </w:r>
      <w:r w:rsidRPr="00784502">
        <w:rPr>
          <w:rFonts w:ascii="Arial" w:hAnsi="Arial" w:cs="Arial"/>
          <w:sz w:val="18"/>
          <w:szCs w:val="18"/>
        </w:rPr>
        <w:t xml:space="preserve"> alltoodud Müüja numbritel. Ostja on kohustatud temale väljastatud kliendikaarti heaperemehelikult hoidma.</w:t>
      </w:r>
    </w:p>
    <w:p w14:paraId="04B2F0B3" w14:textId="77777777" w:rsidR="00EF04C5" w:rsidRPr="00784502" w:rsidRDefault="00EF04C5" w:rsidP="00EF04C5">
      <w:pPr>
        <w:pStyle w:val="Kehatekst"/>
        <w:rPr>
          <w:rFonts w:ascii="Arial" w:hAnsi="Arial" w:cs="Arial"/>
          <w:b/>
          <w:sz w:val="18"/>
          <w:szCs w:val="18"/>
        </w:rPr>
      </w:pPr>
    </w:p>
    <w:p w14:paraId="5FC8BDC5" w14:textId="77777777" w:rsidR="00EF04C5" w:rsidRPr="00784502" w:rsidRDefault="00EF04C5" w:rsidP="001B0FBA">
      <w:pPr>
        <w:pStyle w:val="Kehatekst"/>
        <w:numPr>
          <w:ilvl w:val="0"/>
          <w:numId w:val="1"/>
        </w:numPr>
        <w:ind w:left="434"/>
        <w:jc w:val="left"/>
        <w:rPr>
          <w:rFonts w:ascii="Arial" w:hAnsi="Arial" w:cs="Arial"/>
          <w:b/>
          <w:sz w:val="18"/>
          <w:szCs w:val="18"/>
        </w:rPr>
      </w:pPr>
      <w:r w:rsidRPr="00784502">
        <w:rPr>
          <w:rFonts w:ascii="Arial" w:hAnsi="Arial" w:cs="Arial"/>
          <w:b/>
          <w:sz w:val="18"/>
          <w:szCs w:val="18"/>
        </w:rPr>
        <w:t>Kauba kvaliteet</w:t>
      </w:r>
    </w:p>
    <w:p w14:paraId="332517FE" w14:textId="77777777" w:rsidR="00EF04C5" w:rsidRPr="00784502" w:rsidRDefault="00EF04C5" w:rsidP="00EF04C5">
      <w:pPr>
        <w:pStyle w:val="Kehatekst"/>
        <w:rPr>
          <w:rFonts w:ascii="Arial" w:hAnsi="Arial" w:cs="Arial"/>
          <w:sz w:val="18"/>
          <w:szCs w:val="18"/>
        </w:rPr>
      </w:pPr>
    </w:p>
    <w:p w14:paraId="3116348E" w14:textId="77777777" w:rsidR="00EF04C5" w:rsidRPr="00784502" w:rsidRDefault="00EF04C5" w:rsidP="00EF04C5">
      <w:pPr>
        <w:pStyle w:val="Kehatekst"/>
        <w:numPr>
          <w:ilvl w:val="1"/>
          <w:numId w:val="1"/>
        </w:numPr>
        <w:rPr>
          <w:rFonts w:ascii="Arial" w:hAnsi="Arial" w:cs="Arial"/>
          <w:sz w:val="18"/>
          <w:szCs w:val="18"/>
        </w:rPr>
      </w:pPr>
      <w:r w:rsidRPr="00784502">
        <w:rPr>
          <w:rFonts w:ascii="Arial" w:hAnsi="Arial" w:cs="Arial"/>
          <w:sz w:val="18"/>
          <w:szCs w:val="18"/>
        </w:rPr>
        <w:t xml:space="preserve">Müüja poolt Lepingu alusel müüdav Kaup peab vastama EV Tarbijakaitseseaduse ja muude tarbijakaitset, kaupade pakendamist, märgistamist jne. reguleerivate seaduste ja õigusaktide nõuetele. Müüja hüvitab kahju, mis tekib Ostjale nimetatud nõuete rikkumise tõttu. </w:t>
      </w:r>
    </w:p>
    <w:p w14:paraId="3BEAF7CA"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Müüja kohustub Ostjale viimase sellekohasel soovil üle andma tarnitavate Kaupade kvaliteeti tõendavate dokumentide ärakirjad või seadusega nõutud juhul kandma nõutud andmed Kaupa saatvale arvele.</w:t>
      </w:r>
    </w:p>
    <w:p w14:paraId="4030CFCF" w14:textId="77777777" w:rsidR="00EF04C5" w:rsidRPr="00784502" w:rsidRDefault="00EF04C5" w:rsidP="00EF04C5">
      <w:pPr>
        <w:ind w:left="360"/>
        <w:jc w:val="both"/>
        <w:rPr>
          <w:rFonts w:ascii="Arial" w:hAnsi="Arial" w:cs="Arial"/>
          <w:sz w:val="18"/>
          <w:szCs w:val="18"/>
        </w:rPr>
      </w:pPr>
    </w:p>
    <w:p w14:paraId="2BA1005B"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Kauba hind</w:t>
      </w:r>
    </w:p>
    <w:p w14:paraId="5A9779D3" w14:textId="77777777" w:rsidR="00EF04C5" w:rsidRPr="00784502" w:rsidRDefault="00EF04C5" w:rsidP="00EF04C5">
      <w:pPr>
        <w:jc w:val="both"/>
        <w:rPr>
          <w:rFonts w:ascii="Arial" w:hAnsi="Arial" w:cs="Arial"/>
          <w:sz w:val="18"/>
          <w:szCs w:val="18"/>
        </w:rPr>
      </w:pPr>
    </w:p>
    <w:p w14:paraId="00297A88" w14:textId="77777777" w:rsidR="00EF04C5" w:rsidRPr="00784502" w:rsidRDefault="00EF04C5" w:rsidP="00EF04C5">
      <w:pPr>
        <w:numPr>
          <w:ilvl w:val="1"/>
          <w:numId w:val="1"/>
        </w:numPr>
        <w:jc w:val="both"/>
        <w:rPr>
          <w:rFonts w:ascii="Arial" w:hAnsi="Arial" w:cs="Arial"/>
          <w:noProof/>
          <w:sz w:val="18"/>
          <w:szCs w:val="18"/>
        </w:rPr>
      </w:pPr>
      <w:r w:rsidRPr="00784502">
        <w:rPr>
          <w:rFonts w:ascii="Arial" w:hAnsi="Arial" w:cs="Arial"/>
          <w:noProof/>
          <w:sz w:val="18"/>
          <w:szCs w:val="18"/>
        </w:rPr>
        <w:t xml:space="preserve">Kauba hinna fikseerib Müüja tema poolt kehtestatavas hinnakirjas. Toodete hinnad on leitavad aadressilt </w:t>
      </w:r>
      <w:hyperlink r:id="rId8" w:history="1">
        <w:r w:rsidRPr="00784502">
          <w:rPr>
            <w:rStyle w:val="Hperlink"/>
            <w:rFonts w:ascii="Arial" w:hAnsi="Arial" w:cs="Arial"/>
            <w:noProof/>
            <w:color w:val="auto"/>
            <w:sz w:val="18"/>
            <w:szCs w:val="18"/>
          </w:rPr>
          <w:t>www.kaupmees.ee</w:t>
        </w:r>
      </w:hyperlink>
      <w:r w:rsidRPr="00784502">
        <w:rPr>
          <w:rFonts w:ascii="Arial" w:hAnsi="Arial" w:cs="Arial"/>
          <w:noProof/>
          <w:sz w:val="18"/>
          <w:szCs w:val="18"/>
        </w:rPr>
        <w:t>. Müüja müüb Kauba Ostjale tellimuse esitamise päeval kehtiva hinnaga, mis fikseeritakse tellimuses.</w:t>
      </w:r>
    </w:p>
    <w:p w14:paraId="524E75F1" w14:textId="77777777" w:rsidR="00EF04C5" w:rsidRPr="00784502" w:rsidRDefault="00EF04C5" w:rsidP="00EF04C5">
      <w:pPr>
        <w:pStyle w:val="Kehatekst3"/>
        <w:ind w:left="360"/>
        <w:rPr>
          <w:rFonts w:cs="Arial"/>
          <w:color w:val="auto"/>
          <w:sz w:val="18"/>
          <w:szCs w:val="18"/>
        </w:rPr>
      </w:pPr>
      <w:r w:rsidRPr="00784502">
        <w:rPr>
          <w:rFonts w:cs="Arial"/>
          <w:color w:val="auto"/>
          <w:sz w:val="18"/>
          <w:szCs w:val="18"/>
        </w:rPr>
        <w:t xml:space="preserve">                                                                                                        </w:t>
      </w:r>
    </w:p>
    <w:p w14:paraId="270F83C8" w14:textId="77777777" w:rsidR="00EF04C5" w:rsidRPr="00784502" w:rsidRDefault="00EF04C5" w:rsidP="001B0FBA">
      <w:pPr>
        <w:numPr>
          <w:ilvl w:val="0"/>
          <w:numId w:val="1"/>
        </w:numPr>
        <w:ind w:left="434"/>
        <w:jc w:val="both"/>
        <w:rPr>
          <w:rFonts w:ascii="Arial" w:hAnsi="Arial" w:cs="Arial"/>
          <w:b/>
          <w:bCs/>
          <w:sz w:val="18"/>
          <w:szCs w:val="18"/>
        </w:rPr>
      </w:pPr>
      <w:r w:rsidRPr="00784502">
        <w:rPr>
          <w:rFonts w:ascii="Arial" w:hAnsi="Arial" w:cs="Arial"/>
          <w:b/>
          <w:bCs/>
          <w:sz w:val="18"/>
          <w:szCs w:val="18"/>
        </w:rPr>
        <w:t>Taara</w:t>
      </w:r>
    </w:p>
    <w:p w14:paraId="193F60BB" w14:textId="77777777" w:rsidR="00EF04C5" w:rsidRPr="00784502" w:rsidRDefault="00EF04C5" w:rsidP="00EF04C5">
      <w:pPr>
        <w:jc w:val="both"/>
        <w:rPr>
          <w:rFonts w:ascii="Arial" w:hAnsi="Arial" w:cs="Arial"/>
          <w:bCs/>
          <w:sz w:val="18"/>
          <w:szCs w:val="18"/>
        </w:rPr>
      </w:pPr>
      <w:r w:rsidRPr="00784502">
        <w:rPr>
          <w:rFonts w:ascii="Arial" w:hAnsi="Arial" w:cs="Arial"/>
          <w:bCs/>
          <w:sz w:val="18"/>
          <w:szCs w:val="18"/>
        </w:rPr>
        <w:t xml:space="preserve"> </w:t>
      </w:r>
    </w:p>
    <w:p w14:paraId="2F6EADF1" w14:textId="77777777" w:rsidR="00EF04C5" w:rsidRPr="00784502" w:rsidRDefault="00EF04C5" w:rsidP="00EF04C5">
      <w:pPr>
        <w:numPr>
          <w:ilvl w:val="1"/>
          <w:numId w:val="2"/>
        </w:numPr>
        <w:jc w:val="both"/>
        <w:rPr>
          <w:rFonts w:ascii="Arial" w:hAnsi="Arial" w:cs="Arial"/>
          <w:bCs/>
          <w:sz w:val="18"/>
          <w:szCs w:val="18"/>
        </w:rPr>
      </w:pPr>
      <w:r w:rsidRPr="00784502">
        <w:rPr>
          <w:rFonts w:ascii="Arial" w:hAnsi="Arial" w:cs="Arial"/>
          <w:sz w:val="18"/>
          <w:szCs w:val="18"/>
        </w:rPr>
        <w:t>Taaraks nimetatakse kaste, kaubaaluseid, vaate ja konteinereid.</w:t>
      </w:r>
    </w:p>
    <w:p w14:paraId="4413BF62" w14:textId="62996215" w:rsidR="00EF04C5" w:rsidRPr="00784502" w:rsidRDefault="00EF04C5" w:rsidP="00EF04C5">
      <w:pPr>
        <w:numPr>
          <w:ilvl w:val="1"/>
          <w:numId w:val="2"/>
        </w:numPr>
        <w:jc w:val="both"/>
        <w:rPr>
          <w:rFonts w:ascii="Arial" w:hAnsi="Arial" w:cs="Arial"/>
          <w:bCs/>
          <w:sz w:val="18"/>
          <w:szCs w:val="18"/>
        </w:rPr>
      </w:pPr>
      <w:r w:rsidRPr="00784502">
        <w:rPr>
          <w:rFonts w:ascii="Arial" w:hAnsi="Arial" w:cs="Arial"/>
          <w:sz w:val="18"/>
          <w:szCs w:val="18"/>
        </w:rPr>
        <w:t xml:space="preserve">Ostjale väljastatud kastid, kaubaalused, vaadid, ja konteinerid kajastab Müüja Ostjale väljastataval </w:t>
      </w:r>
      <w:bookmarkStart w:id="2" w:name="_Hlk162444697"/>
      <w:r w:rsidR="00725AD1" w:rsidRPr="00784502">
        <w:rPr>
          <w:rFonts w:ascii="Arial" w:hAnsi="Arial" w:cs="Arial"/>
          <w:sz w:val="18"/>
          <w:szCs w:val="18"/>
        </w:rPr>
        <w:t>saateleht-arvel.</w:t>
      </w:r>
    </w:p>
    <w:bookmarkEnd w:id="2"/>
    <w:p w14:paraId="44A1DB5B"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Taara üle peetakse koguselist ja rahalist arvestust.</w:t>
      </w:r>
    </w:p>
    <w:p w14:paraId="10691A36" w14:textId="77777777" w:rsidR="00EF04C5" w:rsidRPr="00784502" w:rsidRDefault="00EF04C5" w:rsidP="00EF04C5">
      <w:pPr>
        <w:ind w:left="795"/>
        <w:jc w:val="both"/>
        <w:rPr>
          <w:rFonts w:ascii="Arial" w:hAnsi="Arial" w:cs="Arial"/>
          <w:sz w:val="18"/>
          <w:szCs w:val="18"/>
        </w:rPr>
      </w:pPr>
    </w:p>
    <w:p w14:paraId="2B1F4F87" w14:textId="77777777" w:rsidR="00EF04C5" w:rsidRDefault="00EF04C5" w:rsidP="00EF04C5">
      <w:pPr>
        <w:ind w:firstLine="360"/>
        <w:jc w:val="both"/>
        <w:rPr>
          <w:rFonts w:ascii="Arial" w:hAnsi="Arial" w:cs="Arial"/>
          <w:b/>
          <w:sz w:val="18"/>
          <w:szCs w:val="18"/>
        </w:rPr>
      </w:pPr>
      <w:r w:rsidRPr="00784502">
        <w:rPr>
          <w:rFonts w:ascii="Arial" w:hAnsi="Arial" w:cs="Arial"/>
          <w:b/>
          <w:sz w:val="18"/>
          <w:szCs w:val="18"/>
        </w:rPr>
        <w:t xml:space="preserve">Taara tagastamine kauba </w:t>
      </w:r>
      <w:proofErr w:type="spellStart"/>
      <w:r w:rsidRPr="00784502">
        <w:rPr>
          <w:rFonts w:ascii="Arial" w:hAnsi="Arial" w:cs="Arial"/>
          <w:b/>
          <w:sz w:val="18"/>
          <w:szCs w:val="18"/>
        </w:rPr>
        <w:t>kohaletoomisel</w:t>
      </w:r>
      <w:proofErr w:type="spellEnd"/>
      <w:r w:rsidRPr="00784502">
        <w:rPr>
          <w:rFonts w:ascii="Arial" w:hAnsi="Arial" w:cs="Arial"/>
          <w:b/>
          <w:sz w:val="18"/>
          <w:szCs w:val="18"/>
        </w:rPr>
        <w:t>:</w:t>
      </w:r>
    </w:p>
    <w:p w14:paraId="7D724D31" w14:textId="77777777" w:rsidR="000D3FEF" w:rsidRPr="00784502" w:rsidRDefault="000D3FEF" w:rsidP="00EF04C5">
      <w:pPr>
        <w:ind w:firstLine="360"/>
        <w:jc w:val="both"/>
        <w:rPr>
          <w:rFonts w:ascii="Arial" w:hAnsi="Arial" w:cs="Arial"/>
          <w:b/>
          <w:sz w:val="18"/>
          <w:szCs w:val="18"/>
        </w:rPr>
      </w:pPr>
    </w:p>
    <w:p w14:paraId="7CBFC5A0"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 xml:space="preserve">Iga kaubatarnega saab Ostja Müüjalt taaralehe (2 eksemplari), millel kajastatakse Ostja ettevõtte taara saldo. </w:t>
      </w:r>
    </w:p>
    <w:p w14:paraId="640D9105"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Tagastatav taara kogus tuleb märkida taaralehe mõlemale eksemplarile, millest üks jääb Ostjale ja teine Müüjale või märgitakse info autojuhi telefonirakendusse.</w:t>
      </w:r>
    </w:p>
    <w:p w14:paraId="77815D6E"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Taara kreeditarve saadetakse Ostja meilile 5 tööpäeva jooksul.</w:t>
      </w:r>
      <w:r w:rsidRPr="000D3FEF">
        <w:rPr>
          <w:rFonts w:ascii="Arial" w:hAnsi="Arial" w:cs="Arial"/>
          <w:sz w:val="18"/>
          <w:szCs w:val="18"/>
          <w:lang w:val="en-US"/>
        </w:rPr>
        <w:t xml:space="preserve"> </w:t>
      </w:r>
      <w:r w:rsidRPr="000D3FEF">
        <w:rPr>
          <w:rFonts w:ascii="Arial" w:hAnsi="Arial" w:cs="Arial"/>
          <w:sz w:val="18"/>
          <w:szCs w:val="18"/>
        </w:rPr>
        <w:t>Digitaalse asjaajamise korral saab Ostja tagastatud taara koguste elektroonse kinnituse ja jooksva taarasaldo ülevaate e-posti aadressile kohe pärast laopoolset kinnitust taara vastuvõtul.</w:t>
      </w:r>
    </w:p>
    <w:p w14:paraId="38EA4564"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Kui taara saldod erinevad Ostja tegelikust taara jäägist, tuleb sellest teada anda kaubatarnele järgneva 72h jooksul aadressil klienditugi@kaupmees.ee või E-R 7-17.30 ja L-P 8-14.00 tel 681 1111.</w:t>
      </w:r>
    </w:p>
    <w:p w14:paraId="0E74CDB2"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Müüja ei ole kohustatud tagasi võtma purunenud ning katkist taarat ja/või taarat suuremas koguses, kui on taaralehe saldol kajastatud. Tagastamisel kontrollib autojuht taara puhtust ja õigsust kliendi juuresolekul.</w:t>
      </w:r>
    </w:p>
    <w:p w14:paraId="3203DA44" w14:textId="77777777" w:rsidR="000D3FEF" w:rsidRPr="000D3FEF" w:rsidRDefault="000D3FEF" w:rsidP="000D3FEF">
      <w:pPr>
        <w:numPr>
          <w:ilvl w:val="1"/>
          <w:numId w:val="2"/>
        </w:numPr>
        <w:tabs>
          <w:tab w:val="clear" w:pos="795"/>
          <w:tab w:val="num" w:pos="435"/>
        </w:tabs>
        <w:jc w:val="both"/>
        <w:rPr>
          <w:rFonts w:ascii="Arial" w:hAnsi="Arial" w:cs="Arial"/>
          <w:sz w:val="18"/>
          <w:szCs w:val="18"/>
        </w:rPr>
      </w:pPr>
      <w:r w:rsidRPr="000D3FEF">
        <w:rPr>
          <w:rFonts w:ascii="Arial" w:hAnsi="Arial" w:cs="Arial"/>
          <w:sz w:val="18"/>
          <w:szCs w:val="18"/>
        </w:rPr>
        <w:t xml:space="preserve">Kui taaralehel on kajastatud taara saldo, kuid taarat ei tagastata, tehakse iga tagastamata taaraliigi kohale märge või märgitakse vastav info autojuhi telefonirakendusse. </w:t>
      </w:r>
    </w:p>
    <w:p w14:paraId="6A3875C9" w14:textId="77777777" w:rsidR="00EF04C5" w:rsidRPr="00784502" w:rsidRDefault="00EF04C5" w:rsidP="00EF04C5">
      <w:pPr>
        <w:ind w:left="795"/>
        <w:jc w:val="both"/>
        <w:rPr>
          <w:rFonts w:ascii="Arial" w:hAnsi="Arial" w:cs="Arial"/>
          <w:sz w:val="18"/>
          <w:szCs w:val="18"/>
        </w:rPr>
      </w:pPr>
    </w:p>
    <w:p w14:paraId="130B9AD4" w14:textId="77777777" w:rsidR="00EF04C5" w:rsidRDefault="00EF04C5" w:rsidP="00EF04C5">
      <w:pPr>
        <w:ind w:firstLine="360"/>
        <w:jc w:val="both"/>
        <w:rPr>
          <w:rFonts w:ascii="Arial" w:hAnsi="Arial" w:cs="Arial"/>
          <w:b/>
          <w:sz w:val="18"/>
          <w:szCs w:val="18"/>
        </w:rPr>
      </w:pPr>
      <w:r w:rsidRPr="00784502">
        <w:rPr>
          <w:rFonts w:ascii="Arial" w:hAnsi="Arial" w:cs="Arial"/>
          <w:b/>
          <w:sz w:val="18"/>
          <w:szCs w:val="18"/>
        </w:rPr>
        <w:t>Taara tagastamine kauplusladudes:</w:t>
      </w:r>
    </w:p>
    <w:p w14:paraId="48C83FC0" w14:textId="77777777" w:rsidR="000D3FEF" w:rsidRPr="00784502" w:rsidRDefault="000D3FEF" w:rsidP="00EF04C5">
      <w:pPr>
        <w:ind w:firstLine="360"/>
        <w:jc w:val="both"/>
        <w:rPr>
          <w:rFonts w:ascii="Arial" w:hAnsi="Arial" w:cs="Arial"/>
          <w:b/>
          <w:sz w:val="18"/>
          <w:szCs w:val="18"/>
        </w:rPr>
      </w:pPr>
    </w:p>
    <w:p w14:paraId="3F3F85B1"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Taara tagastamiseks palume pöörduda kaupluslao infoletti.</w:t>
      </w:r>
    </w:p>
    <w:p w14:paraId="02F8A681"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Infosekretär kontrollib saabunud taara ja sisestab tagastatava koguse programmi.</w:t>
      </w:r>
    </w:p>
    <w:p w14:paraId="1818561E" w14:textId="77777777" w:rsidR="00EF04C5" w:rsidRPr="00784502" w:rsidRDefault="00EF04C5" w:rsidP="00EF04C5">
      <w:pPr>
        <w:numPr>
          <w:ilvl w:val="1"/>
          <w:numId w:val="2"/>
        </w:numPr>
        <w:jc w:val="both"/>
        <w:rPr>
          <w:rFonts w:ascii="Arial" w:hAnsi="Arial" w:cs="Arial"/>
          <w:sz w:val="18"/>
          <w:szCs w:val="18"/>
        </w:rPr>
      </w:pPr>
      <w:r w:rsidRPr="00784502">
        <w:rPr>
          <w:rFonts w:ascii="Arial" w:hAnsi="Arial" w:cs="Arial"/>
          <w:sz w:val="18"/>
          <w:szCs w:val="18"/>
        </w:rPr>
        <w:t>Sissetuleva ja väljamineva taara tasaarveldus tehakse ning saldo korrigeeritakse kassas.</w:t>
      </w:r>
    </w:p>
    <w:p w14:paraId="78AC79AA" w14:textId="77777777" w:rsidR="00E448CE" w:rsidRPr="00784502" w:rsidRDefault="00E448CE" w:rsidP="00E448CE">
      <w:pPr>
        <w:jc w:val="both"/>
        <w:rPr>
          <w:rFonts w:ascii="Arial" w:hAnsi="Arial" w:cs="Arial"/>
          <w:b/>
          <w:bCs/>
          <w:sz w:val="18"/>
          <w:szCs w:val="18"/>
        </w:rPr>
      </w:pPr>
    </w:p>
    <w:p w14:paraId="0BC46B84"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Kaupade eest tasumine</w:t>
      </w:r>
    </w:p>
    <w:p w14:paraId="095D6B11" w14:textId="77777777" w:rsidR="00EF04C5" w:rsidRPr="00784502" w:rsidRDefault="00EF04C5" w:rsidP="00EF04C5">
      <w:pPr>
        <w:jc w:val="both"/>
        <w:rPr>
          <w:rFonts w:ascii="Arial" w:hAnsi="Arial" w:cs="Arial"/>
          <w:sz w:val="18"/>
          <w:szCs w:val="18"/>
        </w:rPr>
      </w:pPr>
    </w:p>
    <w:p w14:paraId="5FE122EC" w14:textId="4320B222" w:rsidR="00EF04C5" w:rsidRPr="00784502" w:rsidRDefault="00EF04C5" w:rsidP="002E6DB3">
      <w:pPr>
        <w:numPr>
          <w:ilvl w:val="1"/>
          <w:numId w:val="1"/>
        </w:numPr>
        <w:jc w:val="both"/>
        <w:rPr>
          <w:rFonts w:ascii="Arial" w:hAnsi="Arial" w:cs="Arial"/>
          <w:sz w:val="18"/>
          <w:szCs w:val="18"/>
        </w:rPr>
      </w:pPr>
      <w:r w:rsidRPr="00784502">
        <w:rPr>
          <w:rFonts w:ascii="Arial" w:hAnsi="Arial" w:cs="Arial"/>
          <w:sz w:val="18"/>
          <w:szCs w:val="18"/>
        </w:rPr>
        <w:t xml:space="preserve">Müüja väljastab Ostjale </w:t>
      </w:r>
      <w:bookmarkStart w:id="3" w:name="_Hlk162444758"/>
      <w:r w:rsidR="00E94574" w:rsidRPr="00784502">
        <w:rPr>
          <w:rFonts w:ascii="Arial" w:hAnsi="Arial" w:cs="Arial"/>
          <w:sz w:val="18"/>
          <w:szCs w:val="18"/>
        </w:rPr>
        <w:t>saateleht-arve</w:t>
      </w:r>
      <w:r w:rsidR="007B3282" w:rsidRPr="00784502">
        <w:rPr>
          <w:rFonts w:ascii="Arial" w:hAnsi="Arial" w:cs="Arial"/>
          <w:sz w:val="18"/>
          <w:szCs w:val="18"/>
        </w:rPr>
        <w:t>.</w:t>
      </w:r>
      <w:r w:rsidR="00E94574" w:rsidRPr="00784502">
        <w:rPr>
          <w:rFonts w:ascii="Arial" w:hAnsi="Arial" w:cs="Arial"/>
          <w:sz w:val="18"/>
          <w:szCs w:val="18"/>
        </w:rPr>
        <w:t xml:space="preserve"> </w:t>
      </w:r>
      <w:bookmarkEnd w:id="3"/>
      <w:r w:rsidRPr="00784502">
        <w:rPr>
          <w:rFonts w:ascii="Arial" w:hAnsi="Arial" w:cs="Arial"/>
          <w:sz w:val="18"/>
          <w:szCs w:val="18"/>
        </w:rPr>
        <w:t>Kauba eest tasumiseks koos Kaubaga. Ostja kohustub tasuma   Müüjale sa</w:t>
      </w:r>
      <w:r w:rsidR="00D923F4" w:rsidRPr="00784502">
        <w:rPr>
          <w:rFonts w:ascii="Arial" w:hAnsi="Arial" w:cs="Arial"/>
          <w:sz w:val="18"/>
          <w:szCs w:val="18"/>
        </w:rPr>
        <w:t xml:space="preserve">adud </w:t>
      </w:r>
      <w:r w:rsidRPr="00784502">
        <w:rPr>
          <w:rFonts w:ascii="Arial" w:hAnsi="Arial" w:cs="Arial"/>
          <w:sz w:val="18"/>
          <w:szCs w:val="18"/>
        </w:rPr>
        <w:t>kaupade eest hiljemalt</w:t>
      </w:r>
      <w:r w:rsidRPr="00784502">
        <w:rPr>
          <w:rFonts w:ascii="Arial" w:hAnsi="Arial" w:cs="Arial"/>
          <w:b/>
          <w:bCs/>
          <w:sz w:val="18"/>
          <w:szCs w:val="18"/>
        </w:rPr>
        <w:t xml:space="preserve"> </w:t>
      </w:r>
      <w:r w:rsidR="002142C2">
        <w:rPr>
          <w:rStyle w:val="ARIALBOLD9"/>
        </w:rPr>
        <w:t>14</w:t>
      </w:r>
      <w:r w:rsidRPr="00784502">
        <w:rPr>
          <w:rFonts w:ascii="Arial" w:hAnsi="Arial" w:cs="Arial"/>
          <w:b/>
          <w:bCs/>
          <w:sz w:val="18"/>
          <w:szCs w:val="18"/>
        </w:rPr>
        <w:t xml:space="preserve"> kalendripäeva</w:t>
      </w:r>
      <w:r w:rsidRPr="00784502">
        <w:rPr>
          <w:rFonts w:ascii="Arial" w:hAnsi="Arial" w:cs="Arial"/>
          <w:sz w:val="18"/>
          <w:szCs w:val="18"/>
        </w:rPr>
        <w:t xml:space="preserve"> jooksul Kauba vastuvõtmisest. </w:t>
      </w:r>
    </w:p>
    <w:p w14:paraId="5B0596F8"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 xml:space="preserve">Ostja maksekohustused Müüja ees loetakse täidetuks alles peale võlgu oleva summa ja kogunenud viivisesumma (vt punkt 7.1.) laekumist Müüja arveldusarvele. </w:t>
      </w:r>
    </w:p>
    <w:p w14:paraId="007D7CC4" w14:textId="446130F3" w:rsidR="003D4230"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Maksedokumentides näidatakse ära tasumisele kuuluva arve number, kuupäev ning viitenumber.</w:t>
      </w:r>
    </w:p>
    <w:p w14:paraId="6F87B615" w14:textId="0CE4B38A" w:rsidR="00EF04C5" w:rsidRPr="00784502" w:rsidRDefault="003D4230" w:rsidP="003D4230">
      <w:pPr>
        <w:spacing w:after="200" w:line="276" w:lineRule="auto"/>
        <w:rPr>
          <w:rFonts w:ascii="Arial" w:hAnsi="Arial" w:cs="Arial"/>
          <w:sz w:val="18"/>
          <w:szCs w:val="18"/>
        </w:rPr>
      </w:pPr>
      <w:r w:rsidRPr="00784502">
        <w:rPr>
          <w:rFonts w:ascii="Arial" w:hAnsi="Arial" w:cs="Arial"/>
          <w:sz w:val="18"/>
          <w:szCs w:val="18"/>
        </w:rPr>
        <w:br w:type="page"/>
      </w:r>
    </w:p>
    <w:p w14:paraId="6928286B"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lastRenderedPageBreak/>
        <w:t>Müüja poolt Ostjale antud Krediidilimiit on alljärgnev:</w:t>
      </w:r>
    </w:p>
    <w:p w14:paraId="44A37A12" w14:textId="77777777" w:rsidR="00EF04C5" w:rsidRPr="00784502" w:rsidRDefault="00EF04C5" w:rsidP="00EF04C5">
      <w:pPr>
        <w:jc w:val="both"/>
        <w:rPr>
          <w:rFonts w:ascii="Arial" w:hAnsi="Arial" w:cs="Arial"/>
          <w:sz w:val="18"/>
          <w:szCs w:val="18"/>
        </w:rPr>
      </w:pPr>
    </w:p>
    <w:tbl>
      <w:tblPr>
        <w:tblW w:w="79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4410"/>
        <w:gridCol w:w="2755"/>
      </w:tblGrid>
      <w:tr w:rsidR="00784502" w:rsidRPr="00784502" w14:paraId="72D60CF3" w14:textId="77777777" w:rsidTr="00F2446A">
        <w:trPr>
          <w:trHeight w:val="494"/>
        </w:trPr>
        <w:tc>
          <w:tcPr>
            <w:tcW w:w="735" w:type="dxa"/>
            <w:vAlign w:val="center"/>
          </w:tcPr>
          <w:p w14:paraId="4E8EEABE"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Jrk nr</w:t>
            </w:r>
          </w:p>
        </w:tc>
        <w:tc>
          <w:tcPr>
            <w:tcW w:w="4410" w:type="dxa"/>
            <w:vAlign w:val="center"/>
          </w:tcPr>
          <w:p w14:paraId="5BD04B92"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Ostja Ostupunkt ja aadress</w:t>
            </w:r>
          </w:p>
        </w:tc>
        <w:tc>
          <w:tcPr>
            <w:tcW w:w="2755" w:type="dxa"/>
            <w:vAlign w:val="center"/>
          </w:tcPr>
          <w:p w14:paraId="60F003FE"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Krediidilimiit  (EUR)</w:t>
            </w:r>
          </w:p>
        </w:tc>
      </w:tr>
      <w:tr w:rsidR="00EF04C5" w:rsidRPr="00784502" w14:paraId="7CE2CED2" w14:textId="77777777" w:rsidTr="00F2446A">
        <w:trPr>
          <w:trHeight w:val="354"/>
        </w:trPr>
        <w:tc>
          <w:tcPr>
            <w:tcW w:w="735" w:type="dxa"/>
          </w:tcPr>
          <w:p w14:paraId="18BBB2C7" w14:textId="77777777" w:rsidR="00EF04C5" w:rsidRPr="00784502" w:rsidRDefault="00EF04C5" w:rsidP="00F2446A">
            <w:pPr>
              <w:jc w:val="center"/>
              <w:rPr>
                <w:rFonts w:ascii="Arial" w:hAnsi="Arial" w:cs="Arial"/>
                <w:sz w:val="18"/>
                <w:szCs w:val="18"/>
              </w:rPr>
            </w:pPr>
            <w:r w:rsidRPr="00784502">
              <w:rPr>
                <w:rFonts w:ascii="Arial" w:hAnsi="Arial" w:cs="Arial"/>
                <w:sz w:val="18"/>
                <w:szCs w:val="18"/>
              </w:rPr>
              <w:t>1.</w:t>
            </w:r>
          </w:p>
        </w:tc>
        <w:tc>
          <w:tcPr>
            <w:tcW w:w="4410" w:type="dxa"/>
          </w:tcPr>
          <w:p w14:paraId="73C6305E" w14:textId="5CECD840" w:rsidR="00EF04C5" w:rsidRPr="00784502" w:rsidRDefault="002142C2" w:rsidP="00AF117C">
            <w:pPr>
              <w:pStyle w:val="Pealkiri"/>
              <w:jc w:val="left"/>
              <w:rPr>
                <w:rFonts w:cs="Arial"/>
                <w:szCs w:val="18"/>
              </w:rPr>
            </w:pPr>
            <w:r w:rsidRPr="002142C2">
              <w:rPr>
                <w:rFonts w:cs="Arial"/>
                <w:szCs w:val="18"/>
              </w:rPr>
              <w:t>Tervise tn 20 Tallinn Harjumaa 13419</w:t>
            </w:r>
          </w:p>
        </w:tc>
        <w:tc>
          <w:tcPr>
            <w:tcW w:w="2755" w:type="dxa"/>
          </w:tcPr>
          <w:p w14:paraId="153A6935" w14:textId="414B898C" w:rsidR="00EF04C5" w:rsidRPr="00784502" w:rsidRDefault="002142C2" w:rsidP="00D93295">
            <w:pPr>
              <w:pStyle w:val="Pealkiri"/>
              <w:tabs>
                <w:tab w:val="left" w:pos="1095"/>
                <w:tab w:val="center" w:pos="1269"/>
                <w:tab w:val="left" w:pos="1470"/>
              </w:tabs>
              <w:jc w:val="left"/>
              <w:rPr>
                <w:szCs w:val="18"/>
              </w:rPr>
            </w:pPr>
            <w:r>
              <w:rPr>
                <w:szCs w:val="18"/>
              </w:rPr>
              <w:t>500</w:t>
            </w:r>
          </w:p>
        </w:tc>
      </w:tr>
    </w:tbl>
    <w:p w14:paraId="242553D0" w14:textId="77777777" w:rsidR="00EF04C5" w:rsidRPr="00784502" w:rsidRDefault="00EF04C5" w:rsidP="00EF04C5">
      <w:pPr>
        <w:jc w:val="both"/>
        <w:rPr>
          <w:rFonts w:ascii="Arial" w:hAnsi="Arial" w:cs="Arial"/>
          <w:b/>
          <w:sz w:val="18"/>
          <w:szCs w:val="18"/>
        </w:rPr>
      </w:pPr>
    </w:p>
    <w:p w14:paraId="470D206A"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Sanktsioonid</w:t>
      </w:r>
    </w:p>
    <w:p w14:paraId="5DA151C8" w14:textId="77777777" w:rsidR="00EF04C5" w:rsidRPr="00784502" w:rsidRDefault="00EF04C5" w:rsidP="00EF04C5">
      <w:pPr>
        <w:jc w:val="both"/>
        <w:rPr>
          <w:rFonts w:ascii="Arial" w:hAnsi="Arial" w:cs="Arial"/>
          <w:b/>
          <w:sz w:val="18"/>
          <w:szCs w:val="18"/>
        </w:rPr>
      </w:pPr>
    </w:p>
    <w:p w14:paraId="10CB463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Juhul, kui Ostja viivitab ostetud Kauba eest tasumisega üle Lepingu punkt 6.1. toodud maksetähtaja, on Müüjal õigus nõuda Ostjalt viivist 0,2% (null koma kaks protsenti) tähtaegselt tasumata summalt iga tasumisega viivitatud kalendripäeva eest. Lisaks viivisele on Ostja kohustatud hüvitama Müüjale Lepingu rikkumisega põhjustatud kahjud. Viivis ei ole progresseeruv.</w:t>
      </w:r>
    </w:p>
    <w:p w14:paraId="7D03F5E6" w14:textId="77777777" w:rsidR="00E94574" w:rsidRPr="00784502" w:rsidRDefault="00E94574" w:rsidP="00E94574">
      <w:pPr>
        <w:numPr>
          <w:ilvl w:val="1"/>
          <w:numId w:val="1"/>
        </w:numPr>
        <w:jc w:val="both"/>
        <w:rPr>
          <w:rFonts w:ascii="Arial" w:hAnsi="Arial" w:cs="Arial"/>
          <w:b/>
          <w:sz w:val="18"/>
          <w:szCs w:val="18"/>
        </w:rPr>
      </w:pPr>
      <w:r w:rsidRPr="00784502">
        <w:rPr>
          <w:rFonts w:ascii="Arial" w:hAnsi="Arial" w:cs="Arial"/>
          <w:sz w:val="18"/>
          <w:szCs w:val="18"/>
        </w:rPr>
        <w:t>Lepingu mittetäitmine põhjustel, mida on tekitanud Vääramatu jõud, loetakse vabandatavaks tingimusel, et Pooled rakendavad jõupingutusi nimetatud asjaolu vältimiseks ning tingimusel, et võetakse tarvitusele kõik vajalikud meetmed Lepingu täitmiseks. Pool võib temale Lepingust tulenevate kohustuste mittetäitmist põhjendada Vääramatu jõu asjaoluga vaid juhul, kui ta on teist Poolt kirjalikult informeerinud hiljemalt järgmisel päeval arvates Vääramatu jõu asjaoludest teadasaamisest. Vääramatu jõu asjaolude ilmnemisel on Pooltel kohustus rakendada jõupingutusi nimetatud asjaolude kõrvaldamiseks. Pooltel on kohustus jätkata oma lepinguliste kohustuste täitmist hiljemalt järgmisel päeval peale Vääramatu jõu asjaolude kõrvaldamist või äralangemist.</w:t>
      </w:r>
    </w:p>
    <w:p w14:paraId="32CC64C0" w14:textId="77777777" w:rsidR="00EF04C5" w:rsidRPr="00784502" w:rsidRDefault="00EF04C5" w:rsidP="00EF04C5">
      <w:pPr>
        <w:ind w:left="360"/>
        <w:jc w:val="both"/>
        <w:rPr>
          <w:rFonts w:ascii="Arial" w:hAnsi="Arial" w:cs="Arial"/>
          <w:b/>
          <w:sz w:val="18"/>
          <w:szCs w:val="18"/>
        </w:rPr>
      </w:pPr>
    </w:p>
    <w:p w14:paraId="6641E354"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Teated</w:t>
      </w:r>
    </w:p>
    <w:p w14:paraId="08BAF598" w14:textId="77777777" w:rsidR="00EF04C5" w:rsidRPr="00784502" w:rsidRDefault="00EF04C5" w:rsidP="00EF04C5">
      <w:pPr>
        <w:jc w:val="both"/>
        <w:rPr>
          <w:rFonts w:ascii="Arial" w:hAnsi="Arial" w:cs="Arial"/>
          <w:sz w:val="18"/>
          <w:szCs w:val="18"/>
        </w:rPr>
      </w:pPr>
    </w:p>
    <w:p w14:paraId="076C872A" w14:textId="3DE95A2A"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Pooled kohustuvad teineteist 3 (kolme) tööpäeva jooksul vastavast asjaolust teada</w:t>
      </w:r>
      <w:r w:rsidR="00AE2AB9">
        <w:rPr>
          <w:rFonts w:ascii="Arial" w:hAnsi="Arial" w:cs="Arial"/>
          <w:sz w:val="18"/>
          <w:szCs w:val="18"/>
        </w:rPr>
        <w:t xml:space="preserve"> </w:t>
      </w:r>
      <w:r w:rsidRPr="00784502">
        <w:rPr>
          <w:rFonts w:ascii="Arial" w:hAnsi="Arial" w:cs="Arial"/>
          <w:sz w:val="18"/>
          <w:szCs w:val="18"/>
        </w:rPr>
        <w:t>saamisest informeerima, kui:</w:t>
      </w:r>
    </w:p>
    <w:p w14:paraId="6989F98C" w14:textId="77777777" w:rsidR="00EF04C5" w:rsidRPr="00784502" w:rsidRDefault="00EF04C5" w:rsidP="00EF04C5">
      <w:pPr>
        <w:pStyle w:val="Taandegakehatekst2"/>
        <w:numPr>
          <w:ilvl w:val="2"/>
          <w:numId w:val="1"/>
        </w:numPr>
        <w:jc w:val="both"/>
        <w:rPr>
          <w:sz w:val="18"/>
          <w:szCs w:val="18"/>
        </w:rPr>
      </w:pPr>
      <w:r w:rsidRPr="00784502">
        <w:rPr>
          <w:sz w:val="18"/>
          <w:szCs w:val="18"/>
        </w:rPr>
        <w:t>selleks pädev organ on otsustanud Poole likvideerida või taotleda tema likvideerimist või maksujõuetuks tunnistamist;</w:t>
      </w:r>
    </w:p>
    <w:p w14:paraId="6D375EE7"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tema suhtes on esitatud pankrotiavaldus;</w:t>
      </w:r>
    </w:p>
    <w:p w14:paraId="0040A51B"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ta on kuulutanud välja pankroti iseendale;</w:t>
      </w:r>
    </w:p>
    <w:p w14:paraId="4B0AA08D"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tema vastu on esitatud hagiavaldus, mille rahuldamine võiks mõjutada tema võimet täita lepinguga seotud kohustusi;</w:t>
      </w:r>
    </w:p>
    <w:p w14:paraId="71BE0D59"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tema pangaarve või muu vara on arestitud;</w:t>
      </w:r>
    </w:p>
    <w:p w14:paraId="23130C8A"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muutub tema aadress, teised rekvisiidid või seaduslik esindaja;</w:t>
      </w:r>
    </w:p>
    <w:p w14:paraId="2CD4D1B1"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toimuvad muud sündmused, mis võivad oluliselt mõjutada võimet täita Lepinguga võetud kohustusi.</w:t>
      </w:r>
    </w:p>
    <w:p w14:paraId="7B7D38A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Kõik punktis 8.1. nimetatud teated esitatakse elektronposti või kirja teel.</w:t>
      </w:r>
    </w:p>
    <w:p w14:paraId="0DF4730F" w14:textId="77777777" w:rsidR="00EF04C5" w:rsidRPr="00784502" w:rsidRDefault="00EF04C5" w:rsidP="00EF04C5">
      <w:pPr>
        <w:jc w:val="both"/>
        <w:rPr>
          <w:rFonts w:ascii="Arial" w:hAnsi="Arial" w:cs="Arial"/>
          <w:b/>
          <w:sz w:val="18"/>
          <w:szCs w:val="18"/>
        </w:rPr>
      </w:pPr>
    </w:p>
    <w:p w14:paraId="75EEC60F" w14:textId="77777777" w:rsidR="00EF04C5" w:rsidRPr="00784502" w:rsidRDefault="00EF04C5" w:rsidP="001B0FBA">
      <w:pPr>
        <w:numPr>
          <w:ilvl w:val="0"/>
          <w:numId w:val="1"/>
        </w:numPr>
        <w:ind w:left="434"/>
        <w:jc w:val="both"/>
        <w:rPr>
          <w:rFonts w:ascii="Arial" w:hAnsi="Arial" w:cs="Arial"/>
          <w:b/>
          <w:sz w:val="18"/>
          <w:szCs w:val="18"/>
        </w:rPr>
      </w:pPr>
      <w:r w:rsidRPr="00784502">
        <w:rPr>
          <w:rFonts w:ascii="Arial" w:hAnsi="Arial" w:cs="Arial"/>
          <w:b/>
          <w:sz w:val="18"/>
          <w:szCs w:val="18"/>
        </w:rPr>
        <w:t>Vaidluste lahendamine</w:t>
      </w:r>
    </w:p>
    <w:p w14:paraId="643135D1" w14:textId="77777777" w:rsidR="00EF04C5" w:rsidRPr="00784502" w:rsidRDefault="00EF04C5" w:rsidP="00EF04C5">
      <w:pPr>
        <w:jc w:val="both"/>
        <w:rPr>
          <w:rFonts w:ascii="Arial" w:hAnsi="Arial" w:cs="Arial"/>
          <w:sz w:val="18"/>
          <w:szCs w:val="18"/>
        </w:rPr>
      </w:pPr>
    </w:p>
    <w:p w14:paraId="4EEA833E"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 sõlmimisel, täitmisel, muutmisel, pikendamisel ja vastutuse kohaldamisel juhinduvad Pooled Eesti Vabariigi kehtivatest seadustest ja teistest õigusaktidest.</w:t>
      </w:r>
    </w:p>
    <w:p w14:paraId="15B9C615"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Pooled kohustuvad tegema kõik endast oleneva selleks, et lahendada vaidlusküsimused ja lahkarvamused, mis tekivad seoses Lepingu sõlmimise, täitmise, muutmise, pikendamise ja sellest tuleneva vastutuse kohaldamisega, omavaheliste läbirääkimiste teel.</w:t>
      </w:r>
    </w:p>
    <w:p w14:paraId="12F0BDF7"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Kokkuleppe mittesaavutamisel on Pooltel õigus oma rikutud õiguste kaitseks pöörduda Harju Maakohtusse.</w:t>
      </w:r>
    </w:p>
    <w:p w14:paraId="38B47842" w14:textId="77777777" w:rsidR="00EF04C5" w:rsidRPr="00784502" w:rsidRDefault="00EF04C5" w:rsidP="00EF04C5">
      <w:pPr>
        <w:jc w:val="both"/>
        <w:rPr>
          <w:rFonts w:ascii="Arial" w:hAnsi="Arial" w:cs="Arial"/>
          <w:sz w:val="18"/>
          <w:szCs w:val="18"/>
        </w:rPr>
      </w:pPr>
    </w:p>
    <w:p w14:paraId="7E765969" w14:textId="77777777" w:rsidR="00EF04C5" w:rsidRPr="00784502" w:rsidRDefault="00EF04C5" w:rsidP="001B0FBA">
      <w:pPr>
        <w:numPr>
          <w:ilvl w:val="0"/>
          <w:numId w:val="1"/>
        </w:numPr>
        <w:ind w:left="434"/>
        <w:jc w:val="both"/>
        <w:rPr>
          <w:rFonts w:ascii="Arial" w:hAnsi="Arial" w:cs="Arial"/>
          <w:b/>
          <w:bCs/>
          <w:sz w:val="18"/>
          <w:szCs w:val="18"/>
        </w:rPr>
      </w:pPr>
      <w:r w:rsidRPr="00784502">
        <w:rPr>
          <w:rFonts w:ascii="Arial" w:hAnsi="Arial" w:cs="Arial"/>
          <w:b/>
          <w:sz w:val="18"/>
          <w:szCs w:val="18"/>
        </w:rPr>
        <w:t>Lõppsätted</w:t>
      </w:r>
    </w:p>
    <w:p w14:paraId="1D50FE64" w14:textId="77777777" w:rsidR="00EF04C5" w:rsidRPr="00784502" w:rsidRDefault="00EF04C5" w:rsidP="00EF04C5">
      <w:pPr>
        <w:jc w:val="both"/>
        <w:rPr>
          <w:rFonts w:ascii="Arial" w:hAnsi="Arial" w:cs="Arial"/>
          <w:b/>
          <w:bCs/>
          <w:sz w:val="18"/>
          <w:szCs w:val="18"/>
        </w:rPr>
      </w:pPr>
    </w:p>
    <w:p w14:paraId="473C15E0"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Lepingus tehtavad muudatused ja täiendused on kehtivad ja Pooltele siduvad kui need on vormistatud kirjalikult Lepingu lisana, millele on alla kirjutanud mõlema Poole volitatud esindajad.</w:t>
      </w:r>
    </w:p>
    <w:p w14:paraId="671FFA27" w14:textId="4264D244" w:rsidR="00EF04C5" w:rsidRPr="00784502" w:rsidRDefault="00EF04C5" w:rsidP="00EF04C5">
      <w:pPr>
        <w:pStyle w:val="Kehatekst"/>
        <w:numPr>
          <w:ilvl w:val="1"/>
          <w:numId w:val="1"/>
        </w:numPr>
        <w:rPr>
          <w:rFonts w:ascii="Arial" w:hAnsi="Arial" w:cs="Arial"/>
          <w:sz w:val="18"/>
          <w:szCs w:val="18"/>
          <w:u w:val="single"/>
        </w:rPr>
      </w:pPr>
      <w:r w:rsidRPr="00784502">
        <w:rPr>
          <w:rFonts w:ascii="Arial" w:hAnsi="Arial" w:cs="Arial"/>
          <w:sz w:val="18"/>
          <w:szCs w:val="18"/>
        </w:rPr>
        <w:t xml:space="preserve">Leping jõustub allakirjutamise hetkest ja on kehtiv kuni </w:t>
      </w:r>
      <w:r w:rsidRPr="00784502">
        <w:rPr>
          <w:rFonts w:ascii="Arial" w:hAnsi="Arial" w:cs="Arial"/>
          <w:b/>
          <w:bCs/>
          <w:sz w:val="18"/>
          <w:szCs w:val="18"/>
        </w:rPr>
        <w:t>31. detsember 202</w:t>
      </w:r>
      <w:r w:rsidR="002142C2">
        <w:rPr>
          <w:rFonts w:ascii="Arial" w:hAnsi="Arial" w:cs="Arial"/>
          <w:b/>
          <w:bCs/>
          <w:sz w:val="18"/>
          <w:szCs w:val="18"/>
        </w:rPr>
        <w:t>5</w:t>
      </w:r>
      <w:r w:rsidRPr="00784502">
        <w:rPr>
          <w:rFonts w:ascii="Arial" w:hAnsi="Arial" w:cs="Arial"/>
          <w:b/>
          <w:bCs/>
          <w:sz w:val="18"/>
          <w:szCs w:val="18"/>
        </w:rPr>
        <w:t>.</w:t>
      </w:r>
      <w:r w:rsidRPr="00784502">
        <w:rPr>
          <w:rFonts w:ascii="Arial" w:hAnsi="Arial" w:cs="Arial"/>
          <w:sz w:val="18"/>
          <w:szCs w:val="18"/>
        </w:rPr>
        <w:t xml:space="preserve"> </w:t>
      </w:r>
      <w:r w:rsidRPr="00784502">
        <w:rPr>
          <w:rFonts w:ascii="Arial" w:hAnsi="Arial" w:cs="Arial"/>
          <w:sz w:val="18"/>
          <w:szCs w:val="18"/>
          <w:u w:val="single"/>
        </w:rPr>
        <w:t>Juhul, kui kumbki Pooltest ei ole Lepingu lõppemise tähtajaks teatanud teisele Poolele kirjalikult soovist Lepingut lõpetada, pikeneb Leping igal järgneval Lepingu lõppemise tähtpäeval veelkord 1 (ühe) aasta võrra.</w:t>
      </w:r>
    </w:p>
    <w:p w14:paraId="50CCAAD2"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 kehtib ka Poolte õigusjärglaste suhtes.</w:t>
      </w:r>
    </w:p>
    <w:p w14:paraId="56C20F68" w14:textId="77777777" w:rsidR="00EF04C5" w:rsidRPr="00784502" w:rsidRDefault="00EF04C5" w:rsidP="00EF04C5">
      <w:pPr>
        <w:numPr>
          <w:ilvl w:val="1"/>
          <w:numId w:val="1"/>
        </w:numPr>
        <w:jc w:val="both"/>
        <w:rPr>
          <w:rFonts w:ascii="Arial" w:hAnsi="Arial" w:cs="Arial"/>
          <w:sz w:val="18"/>
          <w:szCs w:val="18"/>
        </w:rPr>
      </w:pPr>
      <w:r w:rsidRPr="00784502">
        <w:rPr>
          <w:rFonts w:ascii="Arial" w:hAnsi="Arial" w:cs="Arial"/>
          <w:sz w:val="18"/>
          <w:szCs w:val="18"/>
        </w:rPr>
        <w:t>Lepingu Pooltel on õigus Leping üles öelda koheselt, kui:</w:t>
      </w:r>
    </w:p>
    <w:p w14:paraId="6DD5EFCE"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teine Pool on rikkunud Lepingu tingimusi;</w:t>
      </w:r>
    </w:p>
    <w:p w14:paraId="435DA8AC"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algatatakse teise Poole pankroti- või likvideerimise menetlus;</w:t>
      </w:r>
    </w:p>
    <w:p w14:paraId="7B1CAB9E"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leiavad aset muud asjaolud, mis võivad oluliselt mõjutada teise Poole võimet täita Lepinguga võetud kohustusi.</w:t>
      </w:r>
    </w:p>
    <w:p w14:paraId="15F0C423" w14:textId="77777777" w:rsidR="00EF04C5" w:rsidRPr="00784502" w:rsidRDefault="00EF04C5" w:rsidP="00EF04C5">
      <w:pPr>
        <w:numPr>
          <w:ilvl w:val="2"/>
          <w:numId w:val="1"/>
        </w:numPr>
        <w:jc w:val="both"/>
        <w:rPr>
          <w:rFonts w:ascii="Arial" w:hAnsi="Arial" w:cs="Arial"/>
          <w:sz w:val="18"/>
          <w:szCs w:val="18"/>
        </w:rPr>
      </w:pPr>
      <w:r w:rsidRPr="00784502">
        <w:rPr>
          <w:rFonts w:ascii="Arial" w:hAnsi="Arial" w:cs="Arial"/>
          <w:sz w:val="18"/>
          <w:szCs w:val="18"/>
        </w:rPr>
        <w:t>Ostja ei ole kolmel järjestikusel kalendrikuul Müüjalt Kaupa ostnud.</w:t>
      </w:r>
    </w:p>
    <w:p w14:paraId="50A13061" w14:textId="77777777" w:rsidR="00EF04C5" w:rsidRPr="00784502" w:rsidRDefault="00EF04C5" w:rsidP="00EF04C5">
      <w:pPr>
        <w:pStyle w:val="Kehatekst"/>
        <w:numPr>
          <w:ilvl w:val="1"/>
          <w:numId w:val="1"/>
        </w:numPr>
        <w:rPr>
          <w:rFonts w:ascii="Arial" w:hAnsi="Arial" w:cs="Arial"/>
          <w:sz w:val="18"/>
          <w:szCs w:val="18"/>
        </w:rPr>
      </w:pPr>
      <w:r w:rsidRPr="00784502">
        <w:rPr>
          <w:rFonts w:ascii="Arial" w:hAnsi="Arial" w:cs="Arial"/>
          <w:sz w:val="18"/>
          <w:szCs w:val="18"/>
        </w:rPr>
        <w:t xml:space="preserve">Mõlemal Poolel on õigus Leping igal ajal üles öelda, teatades sellest teisele Poolele kirjalikult ette vähemalt 30 päeva. </w:t>
      </w:r>
    </w:p>
    <w:p w14:paraId="52C9E5E2" w14:textId="77777777" w:rsidR="00EF04C5" w:rsidRPr="00784502" w:rsidRDefault="00EF04C5" w:rsidP="00EF04C5">
      <w:pPr>
        <w:pStyle w:val="Kehatekst"/>
        <w:numPr>
          <w:ilvl w:val="1"/>
          <w:numId w:val="1"/>
        </w:numPr>
        <w:rPr>
          <w:rFonts w:ascii="Arial" w:hAnsi="Arial" w:cs="Arial"/>
          <w:sz w:val="18"/>
          <w:szCs w:val="18"/>
        </w:rPr>
      </w:pPr>
      <w:r w:rsidRPr="00784502">
        <w:rPr>
          <w:rFonts w:ascii="Arial" w:hAnsi="Arial" w:cs="Arial"/>
          <w:sz w:val="18"/>
          <w:szCs w:val="18"/>
        </w:rPr>
        <w:t>Lepingu üles ütlemine ei mõjuta lepingust enne ülesütlemist tekkinud õiguste ja kohustuste kehtivust, samuti kokkulepet Lepingust tulenevate vaidluste lahendamise kohta.</w:t>
      </w:r>
    </w:p>
    <w:p w14:paraId="2684F77B" w14:textId="77777777" w:rsidR="00B46DDA" w:rsidRPr="00784502" w:rsidRDefault="00B46DDA" w:rsidP="00B46DDA">
      <w:pPr>
        <w:numPr>
          <w:ilvl w:val="1"/>
          <w:numId w:val="1"/>
        </w:numPr>
        <w:jc w:val="both"/>
        <w:rPr>
          <w:rFonts w:ascii="Arial" w:hAnsi="Arial" w:cs="Arial"/>
          <w:sz w:val="18"/>
          <w:szCs w:val="18"/>
        </w:rPr>
      </w:pPr>
      <w:r w:rsidRPr="00784502">
        <w:rPr>
          <w:rFonts w:ascii="Arial" w:hAnsi="Arial" w:cs="Arial"/>
          <w:sz w:val="18"/>
          <w:szCs w:val="18"/>
        </w:rPr>
        <w:t>Leping on sõlmitud elektroonilises vormis ning on Poolte poolt digitaalselt allkirjastatud.</w:t>
      </w:r>
    </w:p>
    <w:p w14:paraId="766ED9AF" w14:textId="77777777" w:rsidR="00F144CE" w:rsidRPr="00784502" w:rsidRDefault="00F144CE" w:rsidP="00F144CE">
      <w:pPr>
        <w:numPr>
          <w:ilvl w:val="1"/>
          <w:numId w:val="1"/>
        </w:numPr>
        <w:jc w:val="both"/>
        <w:rPr>
          <w:rFonts w:ascii="Arial" w:hAnsi="Arial" w:cs="Arial"/>
          <w:sz w:val="18"/>
          <w:szCs w:val="18"/>
        </w:rPr>
      </w:pPr>
      <w:r w:rsidRPr="00784502">
        <w:rPr>
          <w:rFonts w:ascii="Arial" w:hAnsi="Arial" w:cs="Arial"/>
          <w:sz w:val="18"/>
          <w:szCs w:val="18"/>
        </w:rPr>
        <w:t>Leping, selle sisu ja selle täitmise käigus teatavaks saanud teave on konfidentsiaalne ja Pooled kohustuvad seda Kolmandatele isikutele mitte avaldama ilma teise Poole nõusolekuta, kui Lepingust ei tulene teisiti, välja arvatud õigusaktidest tulenev kohustus. Konfidentsiaalsuskohustus on tähtajatu.</w:t>
      </w:r>
    </w:p>
    <w:p w14:paraId="787E1484" w14:textId="17E61227" w:rsidR="007C4D51" w:rsidRPr="00784502" w:rsidRDefault="007C4D51">
      <w:pPr>
        <w:spacing w:after="200" w:line="276" w:lineRule="auto"/>
        <w:rPr>
          <w:rFonts w:ascii="Arial" w:hAnsi="Arial" w:cs="Arial"/>
          <w:sz w:val="18"/>
          <w:szCs w:val="18"/>
        </w:rPr>
      </w:pPr>
      <w:r w:rsidRPr="00784502">
        <w:rPr>
          <w:rFonts w:ascii="Arial" w:hAnsi="Arial" w:cs="Arial"/>
          <w:sz w:val="18"/>
          <w:szCs w:val="18"/>
        </w:rPr>
        <w:br w:type="page"/>
      </w:r>
    </w:p>
    <w:p w14:paraId="0084F767" w14:textId="251D7988"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lastRenderedPageBreak/>
        <w:t xml:space="preserve">Lisa nr 1. Toimetustingimused Lepingule </w:t>
      </w:r>
      <w:r w:rsidR="00102B8D" w:rsidRPr="00784502">
        <w:rPr>
          <w:rFonts w:ascii="Arial" w:hAnsi="Arial" w:cs="Arial"/>
          <w:b/>
          <w:bCs/>
          <w:sz w:val="18"/>
          <w:szCs w:val="18"/>
        </w:rPr>
        <w:fldChar w:fldCharType="begin"/>
      </w:r>
      <w:r w:rsidR="00102B8D" w:rsidRPr="00784502">
        <w:rPr>
          <w:rFonts w:ascii="Arial" w:hAnsi="Arial" w:cs="Arial"/>
          <w:b/>
          <w:bCs/>
          <w:sz w:val="18"/>
          <w:szCs w:val="18"/>
        </w:rPr>
        <w:instrText xml:space="preserve"> REF Lepingunumber </w:instrText>
      </w:r>
      <w:r w:rsidR="00784502">
        <w:rPr>
          <w:rFonts w:ascii="Arial" w:hAnsi="Arial" w:cs="Arial"/>
          <w:b/>
          <w:bCs/>
          <w:sz w:val="18"/>
          <w:szCs w:val="18"/>
        </w:rPr>
        <w:instrText xml:space="preserve"> \* MERGEFORMAT </w:instrText>
      </w:r>
      <w:r w:rsidR="00102B8D" w:rsidRPr="00784502">
        <w:rPr>
          <w:rFonts w:ascii="Arial" w:hAnsi="Arial" w:cs="Arial"/>
          <w:b/>
          <w:bCs/>
          <w:sz w:val="18"/>
          <w:szCs w:val="18"/>
        </w:rPr>
        <w:fldChar w:fldCharType="end"/>
      </w:r>
      <w:r w:rsidR="00102B8D" w:rsidRPr="00784502">
        <w:rPr>
          <w:rFonts w:ascii="Arial" w:hAnsi="Arial" w:cs="Arial"/>
          <w:b/>
          <w:bCs/>
          <w:sz w:val="18"/>
          <w:szCs w:val="18"/>
        </w:rPr>
        <w:fldChar w:fldCharType="begin"/>
      </w:r>
      <w:r w:rsidR="00102B8D" w:rsidRPr="00784502">
        <w:rPr>
          <w:rFonts w:ascii="Arial" w:hAnsi="Arial" w:cs="Arial"/>
          <w:b/>
          <w:bCs/>
          <w:sz w:val="18"/>
          <w:szCs w:val="18"/>
        </w:rPr>
        <w:instrText xml:space="preserve"> REF Lepingunumber </w:instrText>
      </w:r>
      <w:r w:rsidR="00784502">
        <w:rPr>
          <w:rFonts w:ascii="Arial" w:hAnsi="Arial" w:cs="Arial"/>
          <w:b/>
          <w:bCs/>
          <w:sz w:val="18"/>
          <w:szCs w:val="18"/>
        </w:rPr>
        <w:instrText xml:space="preserve"> \* MERGEFORMAT </w:instrText>
      </w:r>
      <w:r w:rsidR="00102B8D" w:rsidRPr="00784502">
        <w:rPr>
          <w:rFonts w:ascii="Arial" w:hAnsi="Arial" w:cs="Arial"/>
          <w:b/>
          <w:bCs/>
          <w:sz w:val="18"/>
          <w:szCs w:val="18"/>
        </w:rPr>
        <w:fldChar w:fldCharType="end"/>
      </w:r>
      <w:r w:rsidR="00102B8D" w:rsidRPr="00784502">
        <w:rPr>
          <w:rFonts w:ascii="Arial" w:hAnsi="Arial" w:cs="Arial"/>
          <w:b/>
          <w:bCs/>
          <w:sz w:val="18"/>
          <w:szCs w:val="18"/>
        </w:rPr>
        <w:fldChar w:fldCharType="begin"/>
      </w:r>
      <w:r w:rsidR="00102B8D" w:rsidRPr="00784502">
        <w:rPr>
          <w:rFonts w:ascii="Arial" w:hAnsi="Arial" w:cs="Arial"/>
          <w:b/>
          <w:bCs/>
          <w:sz w:val="18"/>
          <w:szCs w:val="18"/>
        </w:rPr>
        <w:instrText xml:space="preserve"> REF Lepingunumber </w:instrText>
      </w:r>
      <w:r w:rsidR="00784502">
        <w:rPr>
          <w:rFonts w:ascii="Arial" w:hAnsi="Arial" w:cs="Arial"/>
          <w:b/>
          <w:bCs/>
          <w:sz w:val="18"/>
          <w:szCs w:val="18"/>
        </w:rPr>
        <w:instrText xml:space="preserve"> \* MERGEFORMAT </w:instrText>
      </w:r>
      <w:r w:rsidR="00102B8D" w:rsidRPr="00784502">
        <w:rPr>
          <w:rFonts w:ascii="Arial" w:hAnsi="Arial" w:cs="Arial"/>
          <w:b/>
          <w:bCs/>
          <w:sz w:val="18"/>
          <w:szCs w:val="18"/>
        </w:rPr>
        <w:fldChar w:fldCharType="end"/>
      </w:r>
    </w:p>
    <w:p w14:paraId="0813E983" w14:textId="77777777" w:rsidR="007C4D51" w:rsidRPr="00784502" w:rsidRDefault="007C4D51" w:rsidP="007C4D51">
      <w:pPr>
        <w:jc w:val="both"/>
        <w:rPr>
          <w:rFonts w:ascii="Arial" w:hAnsi="Arial" w:cs="Arial"/>
          <w:sz w:val="18"/>
          <w:szCs w:val="18"/>
        </w:rPr>
      </w:pPr>
    </w:p>
    <w:p w14:paraId="7EF1F7D1" w14:textId="77777777" w:rsidR="007C4D51" w:rsidRPr="00784502" w:rsidRDefault="007C4D51" w:rsidP="007C4D51">
      <w:pPr>
        <w:jc w:val="both"/>
        <w:rPr>
          <w:rFonts w:ascii="Arial" w:hAnsi="Arial" w:cs="Arial"/>
          <w:sz w:val="18"/>
          <w:szCs w:val="18"/>
        </w:rPr>
      </w:pPr>
    </w:p>
    <w:p w14:paraId="23BCFF3B" w14:textId="77777777"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Kauba hind</w:t>
      </w:r>
    </w:p>
    <w:p w14:paraId="249844B1" w14:textId="77777777" w:rsidR="007C4D51" w:rsidRPr="00784502" w:rsidRDefault="007C4D51" w:rsidP="007C4D51">
      <w:pPr>
        <w:jc w:val="both"/>
        <w:rPr>
          <w:rFonts w:ascii="Arial" w:hAnsi="Arial" w:cs="Arial"/>
          <w:sz w:val="18"/>
          <w:szCs w:val="18"/>
        </w:rPr>
      </w:pPr>
    </w:p>
    <w:p w14:paraId="008FEE01"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Kauba hinna fikseerib Müüja tema poolt kehtestatavas hinnakirjas. </w:t>
      </w:r>
      <w:r w:rsidRPr="00784502">
        <w:rPr>
          <w:rFonts w:ascii="Arial" w:hAnsi="Arial" w:cs="Arial"/>
          <w:sz w:val="18"/>
          <w:szCs w:val="18"/>
          <w:u w:val="single"/>
        </w:rPr>
        <w:t xml:space="preserve">Toimetuslao sortimendi ja hindade nägemiseks peab Ostja olema www.kaupmees.ee lehel </w:t>
      </w:r>
      <w:proofErr w:type="spellStart"/>
      <w:r w:rsidRPr="00784502">
        <w:rPr>
          <w:rFonts w:ascii="Arial" w:hAnsi="Arial" w:cs="Arial"/>
          <w:sz w:val="18"/>
          <w:szCs w:val="18"/>
          <w:u w:val="single"/>
        </w:rPr>
        <w:t>sisselogitud</w:t>
      </w:r>
      <w:proofErr w:type="spellEnd"/>
      <w:r w:rsidRPr="00784502">
        <w:rPr>
          <w:rFonts w:ascii="Arial" w:hAnsi="Arial" w:cs="Arial"/>
          <w:sz w:val="18"/>
          <w:szCs w:val="18"/>
          <w:u w:val="single"/>
        </w:rPr>
        <w:t>.</w:t>
      </w:r>
      <w:r w:rsidRPr="00784502">
        <w:rPr>
          <w:rFonts w:ascii="Arial" w:hAnsi="Arial" w:cs="Arial"/>
          <w:b/>
          <w:sz w:val="18"/>
          <w:szCs w:val="18"/>
        </w:rPr>
        <w:t xml:space="preserve"> </w:t>
      </w:r>
      <w:r w:rsidRPr="00784502">
        <w:rPr>
          <w:rFonts w:ascii="Arial" w:hAnsi="Arial" w:cs="Arial"/>
          <w:sz w:val="18"/>
          <w:szCs w:val="18"/>
        </w:rPr>
        <w:t>Müüja müüb Kauba Ostjale tellimuse esitamise päeval kehtiva hinnaga, mis fikseeritakse tellimuses.</w:t>
      </w:r>
    </w:p>
    <w:p w14:paraId="2CAA5C94"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Müüjal on õigus muuta mistahes Kauba hinda ja Ostja krediteerimist puudutavaid kokkuleppeid, kui</w:t>
      </w:r>
      <w:r w:rsidRPr="00784502">
        <w:rPr>
          <w:rFonts w:ascii="Arial" w:hAnsi="Arial" w:cs="Arial"/>
          <w:b/>
          <w:sz w:val="18"/>
          <w:szCs w:val="18"/>
        </w:rPr>
        <w:t xml:space="preserve"> </w:t>
      </w:r>
      <w:r w:rsidRPr="00784502">
        <w:rPr>
          <w:rFonts w:ascii="Arial" w:hAnsi="Arial" w:cs="Arial"/>
          <w:sz w:val="18"/>
          <w:szCs w:val="18"/>
        </w:rPr>
        <w:t>Müüja poolt Ostjale väljastatud arved ei ole lepingus toodud maksetähtaja jooksul tasutud (Lepingu punkt 6.1.)</w:t>
      </w:r>
    </w:p>
    <w:p w14:paraId="1EAE66CC" w14:textId="4B8E2E40"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Müüjal on õigus punktides 4.9</w:t>
      </w:r>
      <w:r w:rsidR="003D4230" w:rsidRPr="00784502">
        <w:rPr>
          <w:rFonts w:ascii="Arial" w:hAnsi="Arial" w:cs="Arial"/>
          <w:sz w:val="18"/>
          <w:szCs w:val="18"/>
        </w:rPr>
        <w:t xml:space="preserve">, 4.10 ja </w:t>
      </w:r>
      <w:r w:rsidRPr="00784502">
        <w:rPr>
          <w:rFonts w:ascii="Arial" w:hAnsi="Arial" w:cs="Arial"/>
          <w:sz w:val="18"/>
          <w:szCs w:val="18"/>
        </w:rPr>
        <w:t>4.11 välja toodud tasusid muuta teavitades Ostjat sellest kirjalikult.</w:t>
      </w:r>
    </w:p>
    <w:p w14:paraId="23AA5499" w14:textId="77777777" w:rsidR="007C4D51" w:rsidRPr="00784502" w:rsidRDefault="007C4D51" w:rsidP="007C4D51">
      <w:pPr>
        <w:jc w:val="both"/>
        <w:rPr>
          <w:rFonts w:ascii="Arial" w:hAnsi="Arial" w:cs="Arial"/>
          <w:sz w:val="18"/>
          <w:szCs w:val="18"/>
        </w:rPr>
      </w:pPr>
    </w:p>
    <w:p w14:paraId="587C416B" w14:textId="1843065E"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Kauba kvaliteet</w:t>
      </w:r>
      <w:r w:rsidR="003D4230" w:rsidRPr="00784502">
        <w:rPr>
          <w:rFonts w:ascii="Arial" w:hAnsi="Arial" w:cs="Arial"/>
          <w:b/>
          <w:bCs/>
          <w:sz w:val="18"/>
          <w:szCs w:val="18"/>
        </w:rPr>
        <w:t xml:space="preserve"> </w:t>
      </w:r>
    </w:p>
    <w:p w14:paraId="31E6812C" w14:textId="77777777" w:rsidR="007C4D51" w:rsidRPr="00784502" w:rsidRDefault="007C4D51" w:rsidP="007C4D51">
      <w:pPr>
        <w:jc w:val="both"/>
        <w:rPr>
          <w:rFonts w:ascii="Arial" w:hAnsi="Arial" w:cs="Arial"/>
          <w:sz w:val="18"/>
          <w:szCs w:val="18"/>
        </w:rPr>
      </w:pPr>
    </w:p>
    <w:p w14:paraId="72F6484D"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Pretensioonid kauba kvaliteedi ja kvantiteedi osas tuleb esitada Müüjale </w:t>
      </w:r>
      <w:r w:rsidRPr="00784502">
        <w:rPr>
          <w:rFonts w:ascii="Arial" w:hAnsi="Arial" w:cs="Arial"/>
          <w:b/>
          <w:bCs/>
          <w:sz w:val="18"/>
          <w:szCs w:val="18"/>
        </w:rPr>
        <w:t>2</w:t>
      </w:r>
      <w:r w:rsidRPr="00784502">
        <w:rPr>
          <w:rFonts w:ascii="Arial" w:hAnsi="Arial" w:cs="Arial"/>
          <w:sz w:val="18"/>
          <w:szCs w:val="18"/>
        </w:rPr>
        <w:t xml:space="preserve"> (kahe)  tööpäeva jooksul peale Ostja- poolse saateleht-arve allakirjutamist. Hilisemad pretensioonid ei kuulu vaidlustamisele.</w:t>
      </w:r>
    </w:p>
    <w:p w14:paraId="6D40B193"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Kui reklamatsioon laekus õigeaegselt ning on põhjendatud ja eelnevalt kooskõlastatud Müüjaga, kohustub Müüja vastava koguse ümber vahetama või koostama kreeditarve hiljemalt  </w:t>
      </w:r>
      <w:r w:rsidRPr="00784502">
        <w:rPr>
          <w:rFonts w:ascii="Arial" w:hAnsi="Arial" w:cs="Arial"/>
          <w:b/>
          <w:bCs/>
          <w:sz w:val="18"/>
          <w:szCs w:val="18"/>
        </w:rPr>
        <w:t>5</w:t>
      </w:r>
      <w:r w:rsidRPr="00784502">
        <w:rPr>
          <w:rFonts w:ascii="Arial" w:hAnsi="Arial" w:cs="Arial"/>
          <w:sz w:val="18"/>
          <w:szCs w:val="18"/>
        </w:rPr>
        <w:t xml:space="preserve"> (viie) tööpäeva jooksul pärast laekunud pretensiooni kättesaamist vastavalt kooskõlastusele.</w:t>
      </w:r>
    </w:p>
    <w:p w14:paraId="65E93B21"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Kauba defektid, mis tekkisid Ostja süül,  ei kuulu kompenseerimisele ega ümbervahetamisele.</w:t>
      </w:r>
    </w:p>
    <w:p w14:paraId="3F8E3C07" w14:textId="77777777" w:rsidR="007C4D51" w:rsidRPr="00784502" w:rsidRDefault="007C4D51" w:rsidP="007C4D51">
      <w:pPr>
        <w:jc w:val="both"/>
        <w:rPr>
          <w:rFonts w:ascii="Arial" w:hAnsi="Arial" w:cs="Arial"/>
          <w:sz w:val="18"/>
          <w:szCs w:val="18"/>
        </w:rPr>
      </w:pPr>
    </w:p>
    <w:p w14:paraId="4EA1A69E" w14:textId="77777777"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Kaupade tellimine</w:t>
      </w:r>
    </w:p>
    <w:p w14:paraId="2A81DF94" w14:textId="77777777" w:rsidR="007C4D51" w:rsidRPr="00784502" w:rsidRDefault="007C4D51" w:rsidP="007C4D51">
      <w:pPr>
        <w:jc w:val="both"/>
        <w:rPr>
          <w:rFonts w:ascii="Arial" w:hAnsi="Arial" w:cs="Arial"/>
          <w:sz w:val="18"/>
          <w:szCs w:val="18"/>
        </w:rPr>
      </w:pPr>
    </w:p>
    <w:p w14:paraId="536B04FC" w14:textId="784A585D"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Ostja ja Müüja on Kaupade tellimisviisi kokku leppinud alljärgnevalt:</w:t>
      </w:r>
    </w:p>
    <w:tbl>
      <w:tblPr>
        <w:tblW w:w="90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0"/>
        <w:gridCol w:w="2709"/>
        <w:gridCol w:w="2708"/>
      </w:tblGrid>
      <w:tr w:rsidR="00784502" w:rsidRPr="00784502" w14:paraId="0DA5E064" w14:textId="77777777" w:rsidTr="00F57658">
        <w:trPr>
          <w:trHeight w:val="642"/>
        </w:trPr>
        <w:tc>
          <w:tcPr>
            <w:tcW w:w="9067" w:type="dxa"/>
            <w:gridSpan w:val="3"/>
            <w:shd w:val="clear" w:color="auto" w:fill="F3F3F3"/>
            <w:vAlign w:val="center"/>
          </w:tcPr>
          <w:p w14:paraId="4C818CA8" w14:textId="77777777" w:rsidR="007C4D51" w:rsidRPr="00784502" w:rsidRDefault="007C4D51" w:rsidP="007C4D51">
            <w:pPr>
              <w:spacing w:before="240" w:line="276" w:lineRule="auto"/>
              <w:jc w:val="both"/>
              <w:rPr>
                <w:rFonts w:ascii="Arial" w:hAnsi="Arial" w:cs="Arial"/>
                <w:sz w:val="18"/>
                <w:szCs w:val="18"/>
              </w:rPr>
            </w:pPr>
            <w:r w:rsidRPr="00784502">
              <w:rPr>
                <w:rFonts w:ascii="Arial" w:hAnsi="Arial" w:cs="Arial"/>
                <w:sz w:val="18"/>
                <w:szCs w:val="18"/>
              </w:rPr>
              <w:t>Ostjat teenindav kliendihaldur:</w:t>
            </w:r>
          </w:p>
          <w:sdt>
            <w:sdtPr>
              <w:rPr>
                <w:rFonts w:ascii="Arial" w:hAnsi="Arial" w:cs="Arial"/>
                <w:b/>
                <w:sz w:val="18"/>
                <w:szCs w:val="18"/>
              </w:rPr>
              <w:id w:val="616340001"/>
              <w:placeholder>
                <w:docPart w:val="937B1C98C04045A79E14A6AE00465BA4"/>
              </w:placeholder>
              <w:dropDownList>
                <w:listItem w:value="Valige üksus."/>
                <w:listItem w:displayText="Liidia Tšumitšev / Liidia.Tsumitsev@kaupmees.ee / +372 53558505" w:value="Liidia Tšumitšev / Liidia.Tsumitsev@kaupmees.ee / +372 53558505"/>
                <w:listItem w:displayText="Aire Bormann / aire.bormann@kaupmees.ee / +372 57810505" w:value="Aire Bormann / aire.bormann@kaupmees.ee / +372 57810505"/>
                <w:listItem w:displayText="Helery Künnapu / helery.kunnapu@kaupmees.ee / +372 58550515" w:value="Helery Künnapu / helery.kunnapu@kaupmees.ee / +372 58550515"/>
                <w:listItem w:displayText="Ode Raig / ode.raig@kaupmees.ee / +372 5067079" w:value="Ode Raig / ode.raig@kaupmees.ee / +372 5067079"/>
                <w:listItem w:displayText="Merili Maasikas / merili.maasikas@kaupmees.ee / +372 54005153" w:value="Merili Maasikas / merili.maasikas@kaupmees.ee / +372 54005153"/>
                <w:listItem w:displayText="Sander Kõiva / sander.koiva@kaupmees.ee / +372 54250505" w:value="Sander Kõiva / sander.koiva@kaupmees.ee / +372 54250505"/>
                <w:listItem w:displayText="Kadri Sutt / kadri.sutt@kaupmees.ee / +372 58542270" w:value="Kadri Sutt / kadri.sutt@kaupmees.ee / +372 58542270"/>
                <w:listItem w:displayText="Hanna-Stina Pajumets / hanna-stina.lepik@kaupmees.ee / +372 58868602" w:value="Hanna-Stina Pajumets / hanna-stina.lepik@kaupmees.ee / +372 58868602"/>
                <w:listItem w:displayText="Brita Murd / brita.murd@kaupmees.ee / +37253858655" w:value="Brita Murd / brita.murd@kaupmees.ee / +37253858655"/>
                <w:listItem w:displayText="Keili Taal / keili.taal@kaupmees.ee / +37251903915" w:value="Keili Taal / keili.taal@kaupmees.ee / +37251903915"/>
                <w:listItem w:displayText="Kristi Eerma / kristi.eerma@kaupmees.ee / +37251913711" w:value="Kristi Eerma / kristi.eerma@kaupmees.ee / +37251913711"/>
                <w:listItem w:displayText="Silver Palu / silver.palu@kaupmees.ee / +372 58669816" w:value="Silver Palu / silver.palu@kaupmees.ee / +372 58669816"/>
                <w:listItem w:displayText="Kadi Luhakivi / kadi.luhakivi@kaupmees.ee / +3725122075" w:value="Kadi Luhakivi / kadi.luhakivi@kaupmees.ee / +3725122075"/>
                <w:listItem w:displayText="Stella Jazõkov / +372 56822005 / stella.jazokov@kaupmees.ee" w:value="Stella Jazõkov / +372 56822005 / stella.jazokov@kaupmees.ee"/>
                <w:listItem w:displayText="Merje Kivimaa / merje.kivimaa@kaupmees.ee / +37253504960" w:value="Merje Kivimaa / merje.kivimaa@kaupmees.ee / +37253504960"/>
                <w:listItem w:displayText="Mairi Must / mairi.must@kaupmees.ee / +3725117718" w:value="Mairi Must / mairi.must@kaupmees.ee / +3725117718"/>
                <w:listItem w:displayText="Maria Sipelgas / maria.sipelgas@kaupmees.ee / +372 5695 0585" w:value="Maria Sipelgas / maria.sipelgas@kaupmees.ee / +372 5695 0585"/>
              </w:dropDownList>
            </w:sdtPr>
            <w:sdtEndPr/>
            <w:sdtContent>
              <w:p w14:paraId="21F3096C" w14:textId="1CA7E4BD" w:rsidR="007C4D51" w:rsidRPr="00784502" w:rsidRDefault="002142C2" w:rsidP="007C4D51">
                <w:pPr>
                  <w:spacing w:line="276" w:lineRule="auto"/>
                  <w:jc w:val="both"/>
                  <w:rPr>
                    <w:rFonts w:ascii="Arial" w:hAnsi="Arial" w:cs="Arial"/>
                    <w:b/>
                    <w:sz w:val="18"/>
                    <w:szCs w:val="18"/>
                  </w:rPr>
                </w:pPr>
                <w:r>
                  <w:rPr>
                    <w:rFonts w:ascii="Arial" w:hAnsi="Arial" w:cs="Arial"/>
                    <w:b/>
                    <w:sz w:val="18"/>
                    <w:szCs w:val="18"/>
                  </w:rPr>
                  <w:t>Brita Murd / brita.murd@kaupmees.ee / +37253858655</w:t>
                </w:r>
              </w:p>
            </w:sdtContent>
          </w:sdt>
          <w:p w14:paraId="03BD3BA5" w14:textId="77777777" w:rsidR="007C4D51" w:rsidRPr="00784502" w:rsidRDefault="007C4D51" w:rsidP="007C4D51">
            <w:pPr>
              <w:jc w:val="both"/>
              <w:rPr>
                <w:rFonts w:ascii="Arial" w:hAnsi="Arial" w:cs="Arial"/>
                <w:b/>
                <w:sz w:val="18"/>
                <w:szCs w:val="18"/>
              </w:rPr>
            </w:pPr>
          </w:p>
        </w:tc>
      </w:tr>
      <w:tr w:rsidR="00784502" w:rsidRPr="00784502" w14:paraId="2A98E59D" w14:textId="77777777" w:rsidTr="00677B2A">
        <w:trPr>
          <w:trHeight w:val="544"/>
        </w:trPr>
        <w:tc>
          <w:tcPr>
            <w:tcW w:w="3650" w:type="dxa"/>
            <w:vAlign w:val="center"/>
          </w:tcPr>
          <w:p w14:paraId="2F9E1FB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Ostjat teenindav Müüja kauplusladu:</w:t>
            </w:r>
          </w:p>
        </w:tc>
        <w:tc>
          <w:tcPr>
            <w:tcW w:w="2709" w:type="dxa"/>
            <w:vAlign w:val="center"/>
          </w:tcPr>
          <w:p w14:paraId="60328817" w14:textId="0E47F08E" w:rsidR="007C4D51" w:rsidRPr="00784502" w:rsidRDefault="002142C2" w:rsidP="007C4D51">
            <w:pPr>
              <w:jc w:val="both"/>
              <w:rPr>
                <w:rFonts w:ascii="Arial" w:hAnsi="Arial" w:cs="Arial"/>
                <w:sz w:val="18"/>
                <w:szCs w:val="18"/>
              </w:rPr>
            </w:pPr>
            <w:sdt>
              <w:sdtPr>
                <w:rPr>
                  <w:rFonts w:ascii="Arial" w:hAnsi="Arial" w:cs="Arial"/>
                  <w:sz w:val="18"/>
                  <w:szCs w:val="18"/>
                </w:rPr>
                <w:id w:val="-954858012"/>
                <w15:color w:val="FFCC00"/>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7C4D51" w:rsidRPr="00784502">
              <w:rPr>
                <w:rFonts w:ascii="Arial" w:hAnsi="Arial" w:cs="Arial"/>
                <w:sz w:val="18"/>
                <w:szCs w:val="18"/>
              </w:rPr>
              <w:t xml:space="preserve">  Kadaka</w:t>
            </w:r>
          </w:p>
        </w:tc>
        <w:tc>
          <w:tcPr>
            <w:tcW w:w="2708" w:type="dxa"/>
            <w:vAlign w:val="center"/>
          </w:tcPr>
          <w:p w14:paraId="0D9BBC71" w14:textId="26B6BA53" w:rsidR="007C4D51" w:rsidRPr="00784502" w:rsidRDefault="002142C2" w:rsidP="007C4D51">
            <w:pPr>
              <w:jc w:val="both"/>
              <w:rPr>
                <w:rFonts w:ascii="Arial" w:hAnsi="Arial" w:cs="Arial"/>
                <w:sz w:val="18"/>
                <w:szCs w:val="18"/>
              </w:rPr>
            </w:pPr>
            <w:sdt>
              <w:sdtPr>
                <w:rPr>
                  <w:rFonts w:ascii="Arial" w:hAnsi="Arial" w:cs="Arial"/>
                  <w:sz w:val="18"/>
                  <w:szCs w:val="18"/>
                </w:rPr>
                <w:id w:val="-1062482585"/>
                <w15:color w:val="FFCC00"/>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7C4D51" w:rsidRPr="00784502">
              <w:rPr>
                <w:rFonts w:ascii="Arial" w:hAnsi="Arial" w:cs="Arial"/>
                <w:sz w:val="18"/>
                <w:szCs w:val="18"/>
              </w:rPr>
              <w:t xml:space="preserve">  Kivilinna</w:t>
            </w:r>
          </w:p>
        </w:tc>
      </w:tr>
      <w:tr w:rsidR="00784502" w:rsidRPr="00784502" w14:paraId="16C33F01" w14:textId="77777777" w:rsidTr="00677B2A">
        <w:trPr>
          <w:trHeight w:val="622"/>
        </w:trPr>
        <w:tc>
          <w:tcPr>
            <w:tcW w:w="3650" w:type="dxa"/>
            <w:vAlign w:val="center"/>
          </w:tcPr>
          <w:p w14:paraId="46AD721B"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Kaupluslao aadress</w:t>
            </w:r>
          </w:p>
        </w:tc>
        <w:tc>
          <w:tcPr>
            <w:tcW w:w="2709" w:type="dxa"/>
            <w:vAlign w:val="center"/>
          </w:tcPr>
          <w:p w14:paraId="06FF46E3"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Mustamäe tee 46, Tallinn</w:t>
            </w:r>
          </w:p>
        </w:tc>
        <w:tc>
          <w:tcPr>
            <w:tcW w:w="2708" w:type="dxa"/>
            <w:vAlign w:val="center"/>
          </w:tcPr>
          <w:p w14:paraId="0A4F141C"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Vesse 1, Tallinn</w:t>
            </w:r>
          </w:p>
        </w:tc>
      </w:tr>
      <w:tr w:rsidR="00784502" w:rsidRPr="00784502" w14:paraId="343ADD63" w14:textId="77777777" w:rsidTr="00093C68">
        <w:trPr>
          <w:trHeight w:val="597"/>
        </w:trPr>
        <w:tc>
          <w:tcPr>
            <w:tcW w:w="3650" w:type="dxa"/>
            <w:vAlign w:val="center"/>
          </w:tcPr>
          <w:p w14:paraId="5B54D21E" w14:textId="1C48BBC8" w:rsidR="007C4D51" w:rsidRPr="00784502" w:rsidRDefault="007C4D51" w:rsidP="00093C68">
            <w:pPr>
              <w:rPr>
                <w:rFonts w:ascii="Arial" w:hAnsi="Arial" w:cs="Arial"/>
                <w:b/>
                <w:bCs/>
                <w:sz w:val="18"/>
                <w:szCs w:val="18"/>
              </w:rPr>
            </w:pPr>
            <w:proofErr w:type="spellStart"/>
            <w:r w:rsidRPr="00784502">
              <w:rPr>
                <w:rFonts w:ascii="Arial" w:hAnsi="Arial" w:cs="Arial"/>
                <w:b/>
                <w:bCs/>
                <w:sz w:val="18"/>
                <w:szCs w:val="18"/>
              </w:rPr>
              <w:t>eKaupmees</w:t>
            </w:r>
            <w:proofErr w:type="spellEnd"/>
            <w:r w:rsidRPr="00784502">
              <w:rPr>
                <w:rFonts w:ascii="Arial" w:hAnsi="Arial" w:cs="Arial"/>
                <w:b/>
                <w:bCs/>
                <w:sz w:val="18"/>
                <w:szCs w:val="18"/>
              </w:rPr>
              <w:t>:</w:t>
            </w:r>
          </w:p>
        </w:tc>
        <w:tc>
          <w:tcPr>
            <w:tcW w:w="2709" w:type="dxa"/>
            <w:vAlign w:val="center"/>
          </w:tcPr>
          <w:p w14:paraId="600DB10C"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www.kaupmees.ee</w:t>
            </w:r>
          </w:p>
        </w:tc>
        <w:tc>
          <w:tcPr>
            <w:tcW w:w="2708" w:type="dxa"/>
            <w:vAlign w:val="center"/>
          </w:tcPr>
          <w:p w14:paraId="084E05A2"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www.kaupmees.ee</w:t>
            </w:r>
          </w:p>
        </w:tc>
      </w:tr>
      <w:tr w:rsidR="007C4D51" w:rsidRPr="00784502" w14:paraId="1E0DDA35" w14:textId="77777777" w:rsidTr="00677B2A">
        <w:trPr>
          <w:trHeight w:val="624"/>
        </w:trPr>
        <w:tc>
          <w:tcPr>
            <w:tcW w:w="3650" w:type="dxa"/>
            <w:vAlign w:val="center"/>
          </w:tcPr>
          <w:p w14:paraId="514BE805" w14:textId="6A309EB8" w:rsidR="007C4D51" w:rsidRPr="00784502" w:rsidRDefault="00EC3302" w:rsidP="007C4D51">
            <w:pPr>
              <w:jc w:val="both"/>
              <w:rPr>
                <w:rFonts w:ascii="Arial" w:hAnsi="Arial" w:cs="Arial"/>
                <w:b/>
                <w:bCs/>
                <w:sz w:val="18"/>
                <w:szCs w:val="18"/>
              </w:rPr>
            </w:pPr>
            <w:r>
              <w:rPr>
                <w:rFonts w:ascii="Arial" w:hAnsi="Arial" w:cs="Arial"/>
                <w:b/>
                <w:bCs/>
                <w:sz w:val="18"/>
                <w:szCs w:val="18"/>
              </w:rPr>
              <w:t>Klienditugi</w:t>
            </w:r>
            <w:r w:rsidR="007C4D51" w:rsidRPr="00784502">
              <w:rPr>
                <w:rFonts w:ascii="Arial" w:hAnsi="Arial" w:cs="Arial"/>
                <w:b/>
                <w:bCs/>
                <w:sz w:val="18"/>
                <w:szCs w:val="18"/>
              </w:rPr>
              <w:t>:</w:t>
            </w:r>
          </w:p>
        </w:tc>
        <w:tc>
          <w:tcPr>
            <w:tcW w:w="2709" w:type="dxa"/>
            <w:vAlign w:val="center"/>
          </w:tcPr>
          <w:p w14:paraId="6810E57A"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681 1111</w:t>
            </w:r>
          </w:p>
        </w:tc>
        <w:tc>
          <w:tcPr>
            <w:tcW w:w="2708" w:type="dxa"/>
            <w:vAlign w:val="center"/>
          </w:tcPr>
          <w:p w14:paraId="6B40551B"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681 1111</w:t>
            </w:r>
          </w:p>
        </w:tc>
      </w:tr>
    </w:tbl>
    <w:p w14:paraId="1478DE3A" w14:textId="77777777" w:rsidR="007C4D51" w:rsidRPr="00784502" w:rsidRDefault="007C4D51" w:rsidP="007C4D51">
      <w:pPr>
        <w:jc w:val="both"/>
        <w:rPr>
          <w:rFonts w:ascii="Arial" w:hAnsi="Arial" w:cs="Arial"/>
          <w:sz w:val="18"/>
          <w:szCs w:val="18"/>
        </w:rPr>
      </w:pPr>
    </w:p>
    <w:p w14:paraId="0F4391C5" w14:textId="184A753F"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Kokkulepitud Kaupade tellimispäevad ja -ajad on toodud punktis 4.1</w:t>
      </w:r>
      <w:r w:rsidR="003D4230" w:rsidRPr="00784502">
        <w:rPr>
          <w:rFonts w:ascii="Arial" w:hAnsi="Arial" w:cs="Arial"/>
          <w:sz w:val="18"/>
          <w:szCs w:val="18"/>
        </w:rPr>
        <w:t>2</w:t>
      </w:r>
      <w:r w:rsidRPr="00784502">
        <w:rPr>
          <w:rFonts w:ascii="Arial" w:hAnsi="Arial" w:cs="Arial"/>
          <w:sz w:val="18"/>
          <w:szCs w:val="18"/>
        </w:rPr>
        <w:t xml:space="preserve">. </w:t>
      </w:r>
    </w:p>
    <w:p w14:paraId="2E3BD99B" w14:textId="77777777" w:rsidR="007C4D51" w:rsidRPr="00784502" w:rsidRDefault="007C4D51" w:rsidP="007C4D51">
      <w:pPr>
        <w:jc w:val="both"/>
        <w:rPr>
          <w:rFonts w:ascii="Arial" w:hAnsi="Arial" w:cs="Arial"/>
          <w:sz w:val="18"/>
          <w:szCs w:val="18"/>
        </w:rPr>
      </w:pPr>
    </w:p>
    <w:p w14:paraId="4917DB23" w14:textId="77777777" w:rsidR="007C4D51" w:rsidRPr="00784502" w:rsidRDefault="007C4D51" w:rsidP="007C4D51">
      <w:pPr>
        <w:numPr>
          <w:ilvl w:val="0"/>
          <w:numId w:val="6"/>
        </w:numPr>
        <w:jc w:val="both"/>
        <w:rPr>
          <w:rFonts w:ascii="Arial" w:hAnsi="Arial" w:cs="Arial"/>
          <w:b/>
          <w:bCs/>
          <w:sz w:val="18"/>
          <w:szCs w:val="18"/>
        </w:rPr>
      </w:pPr>
      <w:r w:rsidRPr="00784502">
        <w:rPr>
          <w:rFonts w:ascii="Arial" w:hAnsi="Arial" w:cs="Arial"/>
          <w:b/>
          <w:bCs/>
          <w:sz w:val="18"/>
          <w:szCs w:val="18"/>
        </w:rPr>
        <w:t>Kaupade komplekteerimine ja üleandmine</w:t>
      </w:r>
    </w:p>
    <w:p w14:paraId="333EA0A9" w14:textId="77777777" w:rsidR="007C4D51" w:rsidRPr="00784502" w:rsidRDefault="007C4D51" w:rsidP="007C4D51">
      <w:pPr>
        <w:jc w:val="both"/>
        <w:rPr>
          <w:rFonts w:ascii="Arial" w:hAnsi="Arial" w:cs="Arial"/>
          <w:sz w:val="18"/>
          <w:szCs w:val="18"/>
        </w:rPr>
      </w:pPr>
    </w:p>
    <w:p w14:paraId="61567AA9" w14:textId="77777777" w:rsidR="007B49D0" w:rsidRPr="00784502" w:rsidRDefault="007B49D0" w:rsidP="007B49D0">
      <w:pPr>
        <w:numPr>
          <w:ilvl w:val="1"/>
          <w:numId w:val="6"/>
        </w:numPr>
        <w:jc w:val="both"/>
        <w:rPr>
          <w:rFonts w:ascii="Arial" w:hAnsi="Arial" w:cs="Arial"/>
          <w:sz w:val="18"/>
          <w:szCs w:val="18"/>
        </w:rPr>
      </w:pPr>
      <w:r w:rsidRPr="00784502">
        <w:rPr>
          <w:rFonts w:ascii="Arial" w:hAnsi="Arial" w:cs="Arial"/>
          <w:sz w:val="18"/>
          <w:szCs w:val="18"/>
        </w:rPr>
        <w:t>Ostja poolt tellitud Kaubad komplekteeritakse Müüja poolt ning antakse Ostjale üle vastavalt alljärgnevas tabelis toodud kokkuleppele (kokkulepe märgitud ristiga):</w:t>
      </w:r>
    </w:p>
    <w:p w14:paraId="7B5DE36C" w14:textId="77777777" w:rsidR="007C4D51" w:rsidRPr="00784502" w:rsidRDefault="007C4D51" w:rsidP="007C4D51">
      <w:pPr>
        <w:jc w:val="both"/>
        <w:rPr>
          <w:rFonts w:ascii="Arial" w:hAnsi="Arial" w:cs="Arial"/>
          <w:sz w:val="18"/>
          <w:szCs w:val="18"/>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4"/>
      </w:tblGrid>
      <w:tr w:rsidR="00784502" w:rsidRPr="00784502" w14:paraId="52D7D5AE" w14:textId="77777777" w:rsidTr="000135B9">
        <w:trPr>
          <w:trHeight w:val="412"/>
        </w:trPr>
        <w:tc>
          <w:tcPr>
            <w:tcW w:w="8854" w:type="dxa"/>
            <w:vAlign w:val="center"/>
          </w:tcPr>
          <w:p w14:paraId="5BEA9EB8" w14:textId="5B807FE2" w:rsidR="007C4D51" w:rsidRPr="00784502" w:rsidRDefault="002142C2" w:rsidP="007C4D51">
            <w:pPr>
              <w:jc w:val="both"/>
              <w:rPr>
                <w:rFonts w:ascii="Arial" w:hAnsi="Arial" w:cs="Arial"/>
                <w:sz w:val="18"/>
                <w:szCs w:val="18"/>
              </w:rPr>
            </w:pPr>
            <w:sdt>
              <w:sdtPr>
                <w:rPr>
                  <w:rFonts w:ascii="Arial" w:hAnsi="Arial" w:cs="Arial"/>
                  <w:sz w:val="18"/>
                  <w:szCs w:val="18"/>
                </w:rPr>
                <w:id w:val="-2131156018"/>
                <w15:color w:val="FFCC00"/>
                <w14:checkbox>
                  <w14:checked w14:val="0"/>
                  <w14:checkedState w14:val="2612" w14:font="MS Gothic"/>
                  <w14:uncheckedState w14:val="2610" w14:font="MS Gothic"/>
                </w14:checkbox>
              </w:sdtPr>
              <w:sdtEndPr/>
              <w:sdtContent>
                <w:r w:rsidR="00FA144A" w:rsidRPr="00784502">
                  <w:rPr>
                    <w:rFonts w:ascii="MS Gothic" w:eastAsia="MS Gothic" w:hAnsi="MS Gothic" w:cs="Arial" w:hint="eastAsia"/>
                    <w:sz w:val="18"/>
                    <w:szCs w:val="18"/>
                  </w:rPr>
                  <w:t>☐</w:t>
                </w:r>
              </w:sdtContent>
            </w:sdt>
            <w:r w:rsidR="007C4D51" w:rsidRPr="00784502">
              <w:rPr>
                <w:rFonts w:ascii="Arial" w:hAnsi="Arial" w:cs="Arial"/>
                <w:sz w:val="18"/>
                <w:szCs w:val="18"/>
              </w:rPr>
              <w:t xml:space="preserve"> Komplekteeritud kaupade üleandmine </w:t>
            </w:r>
            <w:r w:rsidR="007C4D51" w:rsidRPr="00784502">
              <w:rPr>
                <w:rFonts w:ascii="Arial" w:hAnsi="Arial" w:cs="Arial"/>
                <w:b/>
                <w:bCs/>
                <w:sz w:val="18"/>
                <w:szCs w:val="18"/>
              </w:rPr>
              <w:t>Müüja kaupluslaos</w:t>
            </w:r>
          </w:p>
        </w:tc>
      </w:tr>
      <w:tr w:rsidR="007C4D51" w:rsidRPr="00784502" w14:paraId="0E65B6E8" w14:textId="77777777" w:rsidTr="000135B9">
        <w:trPr>
          <w:trHeight w:val="524"/>
        </w:trPr>
        <w:tc>
          <w:tcPr>
            <w:tcW w:w="8854" w:type="dxa"/>
            <w:vAlign w:val="center"/>
          </w:tcPr>
          <w:p w14:paraId="3D2D5013" w14:textId="342E0780" w:rsidR="007C4D51" w:rsidRPr="00784502" w:rsidRDefault="002142C2" w:rsidP="007C4D51">
            <w:pPr>
              <w:jc w:val="both"/>
              <w:rPr>
                <w:rFonts w:ascii="Arial" w:hAnsi="Arial" w:cs="Arial"/>
                <w:sz w:val="18"/>
                <w:szCs w:val="18"/>
              </w:rPr>
            </w:pPr>
            <w:sdt>
              <w:sdtPr>
                <w:rPr>
                  <w:rFonts w:ascii="Arial" w:hAnsi="Arial" w:cs="Arial"/>
                  <w:sz w:val="18"/>
                  <w:szCs w:val="18"/>
                </w:rPr>
                <w:alias w:val="Märgi"/>
                <w:tag w:val="Märgi"/>
                <w:id w:val="-643585172"/>
                <w15:color w:val="FFCC00"/>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007C4D51" w:rsidRPr="00784502">
              <w:rPr>
                <w:rFonts w:ascii="Arial" w:hAnsi="Arial" w:cs="Arial"/>
                <w:sz w:val="18"/>
                <w:szCs w:val="18"/>
              </w:rPr>
              <w:t xml:space="preserve"> Komplekteeritud kaupade üleandmine </w:t>
            </w:r>
            <w:r w:rsidR="007C4D51" w:rsidRPr="00784502">
              <w:rPr>
                <w:rFonts w:ascii="Arial" w:hAnsi="Arial" w:cs="Arial"/>
                <w:b/>
                <w:bCs/>
                <w:sz w:val="18"/>
                <w:szCs w:val="18"/>
              </w:rPr>
              <w:t>Ostja</w:t>
            </w:r>
            <w:r w:rsidR="007C4D51" w:rsidRPr="00784502">
              <w:rPr>
                <w:rFonts w:ascii="Arial" w:hAnsi="Arial" w:cs="Arial"/>
                <w:sz w:val="18"/>
                <w:szCs w:val="18"/>
              </w:rPr>
              <w:t xml:space="preserve">ga kokkulepitud </w:t>
            </w:r>
            <w:r w:rsidR="007C4D51" w:rsidRPr="00784502">
              <w:rPr>
                <w:rFonts w:ascii="Arial" w:hAnsi="Arial" w:cs="Arial"/>
                <w:b/>
                <w:bCs/>
                <w:sz w:val="18"/>
                <w:szCs w:val="18"/>
              </w:rPr>
              <w:t>toimetuskohas</w:t>
            </w:r>
          </w:p>
        </w:tc>
      </w:tr>
    </w:tbl>
    <w:p w14:paraId="6F269920" w14:textId="77777777" w:rsidR="007C4D51" w:rsidRPr="00784502" w:rsidRDefault="007C4D51" w:rsidP="007C4D51">
      <w:pPr>
        <w:jc w:val="both"/>
        <w:rPr>
          <w:rFonts w:ascii="Arial" w:hAnsi="Arial" w:cs="Arial"/>
          <w:sz w:val="18"/>
          <w:szCs w:val="18"/>
        </w:rPr>
      </w:pPr>
    </w:p>
    <w:p w14:paraId="36CD5F54"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Kaubad antakse üle ja võetakse vastu:</w:t>
      </w:r>
    </w:p>
    <w:p w14:paraId="7FCEF958" w14:textId="77777777" w:rsidR="007C4D51" w:rsidRPr="00784502" w:rsidRDefault="007C4D51" w:rsidP="007C4D51">
      <w:pPr>
        <w:numPr>
          <w:ilvl w:val="2"/>
          <w:numId w:val="6"/>
        </w:numPr>
        <w:jc w:val="both"/>
        <w:rPr>
          <w:rFonts w:ascii="Arial" w:hAnsi="Arial" w:cs="Arial"/>
          <w:sz w:val="18"/>
          <w:szCs w:val="18"/>
        </w:rPr>
      </w:pPr>
      <w:r w:rsidRPr="00784502">
        <w:rPr>
          <w:rFonts w:ascii="Arial" w:hAnsi="Arial" w:cs="Arial"/>
          <w:sz w:val="18"/>
          <w:szCs w:val="18"/>
        </w:rPr>
        <w:t>kvaliteedi järgi vastavalt tootjatehase poolt antud sertifikaadile</w:t>
      </w:r>
    </w:p>
    <w:p w14:paraId="4240B162" w14:textId="77777777" w:rsidR="007C4D51" w:rsidRPr="00784502" w:rsidRDefault="007C4D51" w:rsidP="007C4D51">
      <w:pPr>
        <w:numPr>
          <w:ilvl w:val="2"/>
          <w:numId w:val="6"/>
        </w:numPr>
        <w:jc w:val="both"/>
        <w:rPr>
          <w:rFonts w:ascii="Arial" w:hAnsi="Arial" w:cs="Arial"/>
          <w:sz w:val="18"/>
          <w:szCs w:val="18"/>
        </w:rPr>
      </w:pPr>
      <w:r w:rsidRPr="00784502">
        <w:rPr>
          <w:rFonts w:ascii="Arial" w:hAnsi="Arial" w:cs="Arial"/>
          <w:sz w:val="18"/>
          <w:szCs w:val="18"/>
        </w:rPr>
        <w:t>koguse järgi vastavalt saatedokumentidele.</w:t>
      </w:r>
    </w:p>
    <w:p w14:paraId="77E85FC7" w14:textId="77777777" w:rsidR="003C1F3B" w:rsidRPr="00784502" w:rsidRDefault="003C1F3B" w:rsidP="003C1F3B">
      <w:pPr>
        <w:numPr>
          <w:ilvl w:val="1"/>
          <w:numId w:val="6"/>
        </w:numPr>
        <w:jc w:val="both"/>
        <w:rPr>
          <w:rFonts w:ascii="Arial" w:hAnsi="Arial" w:cs="Arial"/>
          <w:sz w:val="18"/>
          <w:szCs w:val="18"/>
        </w:rPr>
      </w:pPr>
      <w:r w:rsidRPr="00784502">
        <w:rPr>
          <w:rFonts w:ascii="Arial" w:hAnsi="Arial" w:cs="Arial"/>
          <w:sz w:val="18"/>
          <w:szCs w:val="18"/>
        </w:rPr>
        <w:t xml:space="preserve">Kaubad loetakse Ostjale üleantuks hetkest, kui Ostja Esindaja on kinnitanud Müüja poolt esitatud saateleht-arve oma allkirjaga. Ostjal on õigus esitada 2 tööpäeva jooksul Müüjale pretensioon vastavalt  punktile 2.1. </w:t>
      </w:r>
    </w:p>
    <w:p w14:paraId="28AF452A" w14:textId="77777777" w:rsidR="003C1F3B" w:rsidRPr="00784502" w:rsidRDefault="003C1F3B" w:rsidP="003C1F3B">
      <w:pPr>
        <w:numPr>
          <w:ilvl w:val="1"/>
          <w:numId w:val="6"/>
        </w:numPr>
        <w:jc w:val="both"/>
        <w:rPr>
          <w:rFonts w:ascii="Arial" w:hAnsi="Arial" w:cs="Arial"/>
          <w:sz w:val="18"/>
          <w:szCs w:val="18"/>
        </w:rPr>
      </w:pPr>
      <w:r w:rsidRPr="00784502">
        <w:rPr>
          <w:rFonts w:ascii="Arial" w:hAnsi="Arial" w:cs="Arial"/>
          <w:sz w:val="18"/>
          <w:szCs w:val="18"/>
        </w:rPr>
        <w:t>Omandiõigus tarnitud kaubale läheb üle Müüjalt Ostjale pärast Müüja poolt esitatud arve täielikku tasumist Ostja poolt. Kauba juhusliku hävimise või riknemise riisiko ning hoidmise kohustus läheb Ostjale üle hetkest, mil Ostja esindaja kinnitab oma allkirjaga Müüja saateleht-arvel kauba kättesaamist.</w:t>
      </w:r>
    </w:p>
    <w:p w14:paraId="4BE2BA4B"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Müüjal on õigus ümardada tellitava </w:t>
      </w:r>
      <w:r w:rsidRPr="00784502">
        <w:rPr>
          <w:rFonts w:ascii="Arial" w:hAnsi="Arial" w:cs="Arial"/>
          <w:bCs/>
          <w:sz w:val="18"/>
          <w:szCs w:val="18"/>
        </w:rPr>
        <w:t>kauba</w:t>
      </w:r>
      <w:r w:rsidRPr="00784502">
        <w:rPr>
          <w:rFonts w:ascii="Arial" w:hAnsi="Arial" w:cs="Arial"/>
          <w:sz w:val="18"/>
          <w:szCs w:val="18"/>
        </w:rPr>
        <w:t xml:space="preserve"> kogust täiskastini juhul, kui Ostja poolt esitatud tellimuses moodustab antud kaubaartikli kogus vähemalt 80% antud toote ploki/kasti kogusest.</w:t>
      </w:r>
    </w:p>
    <w:p w14:paraId="54119D2C" w14:textId="61872968"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Kui Ostja keeldub tellitud Kauba vastuvõtmisest, on Müüjal õigus tellimuse täitmisest keelduda ning Ostja on kohustatud korvama </w:t>
      </w:r>
      <w:r w:rsidR="003C1F3B" w:rsidRPr="00784502">
        <w:rPr>
          <w:rFonts w:ascii="Arial" w:hAnsi="Arial" w:cs="Arial"/>
          <w:sz w:val="18"/>
          <w:szCs w:val="18"/>
        </w:rPr>
        <w:t xml:space="preserve">loobumisest tingitud </w:t>
      </w:r>
      <w:r w:rsidRPr="00784502">
        <w:rPr>
          <w:rFonts w:ascii="Arial" w:hAnsi="Arial" w:cs="Arial"/>
          <w:sz w:val="18"/>
          <w:szCs w:val="18"/>
        </w:rPr>
        <w:t xml:space="preserve">täiendavad kulud. </w:t>
      </w:r>
    </w:p>
    <w:p w14:paraId="42C7773A"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Juhul kui kaup Ostja poolsel tellimusest loobumise hetkel on juba Müüja laost välja saadetud korvab Ostja Müüjale kulud vastavalt transpordifirma poolt esitatud veokulude arvestusele.</w:t>
      </w:r>
    </w:p>
    <w:p w14:paraId="2447B36B" w14:textId="77777777" w:rsidR="007C4D51" w:rsidRPr="00784502" w:rsidRDefault="007C4D51" w:rsidP="007C4D51">
      <w:pPr>
        <w:jc w:val="both"/>
        <w:rPr>
          <w:rFonts w:ascii="Arial" w:hAnsi="Arial" w:cs="Arial"/>
          <w:sz w:val="18"/>
          <w:szCs w:val="18"/>
        </w:rPr>
      </w:pPr>
    </w:p>
    <w:p w14:paraId="6DBAD39B"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Kui Ostja poolt tellitud Kaup antakse üle Ostja toimetuskohas (punkt 4.1), kohaldatakse Ostjale transporditasu.  Transporditasu suurus sõltub Ostja poolt esitatud  tellimuse mahust.</w:t>
      </w:r>
    </w:p>
    <w:p w14:paraId="3354C2F1"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Lepingu sõlmimise hetkel kehtiv Transporditasu hinnakiri on alljärgnev:</w:t>
      </w:r>
    </w:p>
    <w:p w14:paraId="55C7651A" w14:textId="77777777" w:rsidR="007C4D51" w:rsidRPr="00784502" w:rsidRDefault="007C4D51" w:rsidP="007C4D51">
      <w:pPr>
        <w:jc w:val="both"/>
        <w:rPr>
          <w:rFonts w:ascii="Arial" w:hAnsi="Arial" w:cs="Arial"/>
          <w:sz w:val="18"/>
          <w:szCs w:val="18"/>
        </w:rPr>
      </w:pP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19"/>
        <w:gridCol w:w="2319"/>
        <w:gridCol w:w="2245"/>
      </w:tblGrid>
      <w:tr w:rsidR="00784502" w:rsidRPr="00784502" w14:paraId="14663D79" w14:textId="77777777" w:rsidTr="000135B9">
        <w:trPr>
          <w:trHeight w:val="867"/>
        </w:trPr>
        <w:tc>
          <w:tcPr>
            <w:tcW w:w="2319" w:type="dxa"/>
            <w:shd w:val="clear" w:color="auto" w:fill="auto"/>
            <w:vAlign w:val="center"/>
          </w:tcPr>
          <w:p w14:paraId="5D7E7035" w14:textId="77777777" w:rsidR="007C4D51" w:rsidRPr="00784502" w:rsidRDefault="007C4D51" w:rsidP="007C4D51">
            <w:pPr>
              <w:jc w:val="both"/>
              <w:rPr>
                <w:rFonts w:ascii="Arial" w:hAnsi="Arial" w:cs="Arial"/>
                <w:b/>
                <w:sz w:val="18"/>
                <w:szCs w:val="18"/>
                <w:lang w:val="en-US"/>
              </w:rPr>
            </w:pPr>
            <w:proofErr w:type="spellStart"/>
            <w:r w:rsidRPr="00784502">
              <w:rPr>
                <w:rFonts w:ascii="Arial" w:hAnsi="Arial" w:cs="Arial"/>
                <w:b/>
                <w:bCs/>
                <w:sz w:val="18"/>
                <w:szCs w:val="18"/>
                <w:lang w:val="en-US"/>
              </w:rPr>
              <w:t>Ühekordne</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tellimus</w:t>
            </w:r>
            <w:proofErr w:type="spellEnd"/>
            <w:r w:rsidRPr="00784502">
              <w:rPr>
                <w:rFonts w:ascii="Arial" w:hAnsi="Arial" w:cs="Arial"/>
                <w:b/>
                <w:bCs/>
                <w:sz w:val="18"/>
                <w:szCs w:val="18"/>
                <w:lang w:val="en-US"/>
              </w:rPr>
              <w:t xml:space="preserve"> EUR km-ta</w:t>
            </w:r>
          </w:p>
        </w:tc>
        <w:tc>
          <w:tcPr>
            <w:tcW w:w="2319" w:type="dxa"/>
            <w:shd w:val="clear" w:color="auto" w:fill="auto"/>
            <w:vAlign w:val="center"/>
          </w:tcPr>
          <w:p w14:paraId="56A39252" w14:textId="77777777" w:rsidR="007C4D51" w:rsidRPr="00784502" w:rsidRDefault="007C4D51" w:rsidP="007C4D51">
            <w:pPr>
              <w:jc w:val="both"/>
              <w:rPr>
                <w:rFonts w:ascii="Arial" w:hAnsi="Arial" w:cs="Arial"/>
                <w:b/>
                <w:bCs/>
                <w:sz w:val="18"/>
                <w:szCs w:val="18"/>
                <w:lang w:val="en-US"/>
              </w:rPr>
            </w:pPr>
            <w:proofErr w:type="spellStart"/>
            <w:r w:rsidRPr="00784502">
              <w:rPr>
                <w:rFonts w:ascii="Arial" w:hAnsi="Arial" w:cs="Arial"/>
                <w:b/>
                <w:bCs/>
                <w:sz w:val="18"/>
                <w:szCs w:val="18"/>
                <w:lang w:val="en-US"/>
              </w:rPr>
              <w:t>Ühekordne</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tellimus</w:t>
            </w:r>
            <w:proofErr w:type="spellEnd"/>
          </w:p>
          <w:p w14:paraId="5C31314C"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EUR km-ga</w:t>
            </w:r>
          </w:p>
        </w:tc>
        <w:tc>
          <w:tcPr>
            <w:tcW w:w="2319" w:type="dxa"/>
            <w:shd w:val="clear" w:color="auto" w:fill="auto"/>
            <w:vAlign w:val="center"/>
          </w:tcPr>
          <w:p w14:paraId="663D24D2" w14:textId="77777777" w:rsidR="007C4D51" w:rsidRPr="00784502" w:rsidRDefault="007C4D51" w:rsidP="007C4D51">
            <w:pPr>
              <w:jc w:val="both"/>
              <w:rPr>
                <w:rFonts w:ascii="Arial" w:hAnsi="Arial" w:cs="Arial"/>
                <w:b/>
                <w:sz w:val="18"/>
                <w:szCs w:val="18"/>
                <w:lang w:val="en-US"/>
              </w:rPr>
            </w:pPr>
            <w:proofErr w:type="spellStart"/>
            <w:r w:rsidRPr="00784502">
              <w:rPr>
                <w:rFonts w:ascii="Arial" w:hAnsi="Arial" w:cs="Arial"/>
                <w:b/>
                <w:sz w:val="18"/>
                <w:szCs w:val="18"/>
                <w:lang w:val="en-US"/>
              </w:rPr>
              <w:t>Transporditasu</w:t>
            </w:r>
            <w:proofErr w:type="spellEnd"/>
          </w:p>
          <w:p w14:paraId="52BA81ED" w14:textId="77777777" w:rsidR="007C4D51" w:rsidRPr="00784502" w:rsidRDefault="007C4D51" w:rsidP="007C4D51">
            <w:pPr>
              <w:jc w:val="both"/>
              <w:rPr>
                <w:rFonts w:ascii="Arial" w:hAnsi="Arial" w:cs="Arial"/>
                <w:b/>
                <w:sz w:val="18"/>
                <w:szCs w:val="18"/>
                <w:lang w:val="en-US"/>
              </w:rPr>
            </w:pPr>
            <w:r w:rsidRPr="00784502">
              <w:rPr>
                <w:rFonts w:ascii="Arial" w:hAnsi="Arial" w:cs="Arial"/>
                <w:b/>
                <w:sz w:val="18"/>
                <w:szCs w:val="18"/>
                <w:lang w:val="en-US"/>
              </w:rPr>
              <w:t>EUR km-ta</w:t>
            </w:r>
          </w:p>
        </w:tc>
        <w:tc>
          <w:tcPr>
            <w:tcW w:w="2245" w:type="dxa"/>
            <w:shd w:val="clear" w:color="auto" w:fill="auto"/>
            <w:vAlign w:val="center"/>
          </w:tcPr>
          <w:p w14:paraId="581741AE" w14:textId="77777777" w:rsidR="007C4D51" w:rsidRPr="00784502" w:rsidRDefault="007C4D51" w:rsidP="007C4D51">
            <w:pPr>
              <w:jc w:val="both"/>
              <w:rPr>
                <w:rFonts w:ascii="Arial" w:hAnsi="Arial" w:cs="Arial"/>
                <w:b/>
                <w:sz w:val="18"/>
                <w:szCs w:val="18"/>
                <w:lang w:val="en-US"/>
              </w:rPr>
            </w:pPr>
            <w:proofErr w:type="spellStart"/>
            <w:r w:rsidRPr="00784502">
              <w:rPr>
                <w:rFonts w:ascii="Arial" w:hAnsi="Arial" w:cs="Arial"/>
                <w:b/>
                <w:sz w:val="18"/>
                <w:szCs w:val="18"/>
                <w:lang w:val="en-US"/>
              </w:rPr>
              <w:t>Transporditasu</w:t>
            </w:r>
            <w:proofErr w:type="spellEnd"/>
          </w:p>
          <w:p w14:paraId="0F3F8F39" w14:textId="77777777" w:rsidR="007C4D51" w:rsidRPr="00784502" w:rsidRDefault="007C4D51" w:rsidP="007C4D51">
            <w:pPr>
              <w:jc w:val="both"/>
              <w:rPr>
                <w:rFonts w:ascii="Arial" w:hAnsi="Arial" w:cs="Arial"/>
                <w:b/>
                <w:sz w:val="18"/>
                <w:szCs w:val="18"/>
                <w:lang w:val="en-US"/>
              </w:rPr>
            </w:pPr>
            <w:r w:rsidRPr="00784502">
              <w:rPr>
                <w:rFonts w:ascii="Arial" w:hAnsi="Arial" w:cs="Arial"/>
                <w:b/>
                <w:sz w:val="18"/>
                <w:szCs w:val="18"/>
                <w:lang w:val="en-US"/>
              </w:rPr>
              <w:t>EUR km-ga</w:t>
            </w:r>
          </w:p>
        </w:tc>
      </w:tr>
      <w:tr w:rsidR="00784502" w:rsidRPr="00784502" w14:paraId="0A8ADE40" w14:textId="77777777" w:rsidTr="000135B9">
        <w:trPr>
          <w:trHeight w:val="433"/>
        </w:trPr>
        <w:tc>
          <w:tcPr>
            <w:tcW w:w="2319" w:type="dxa"/>
            <w:shd w:val="clear" w:color="auto" w:fill="auto"/>
            <w:vAlign w:val="center"/>
          </w:tcPr>
          <w:p w14:paraId="3151148A"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 xml:space="preserve">Alla </w:t>
            </w:r>
            <w:r w:rsidRPr="00784502">
              <w:rPr>
                <w:rFonts w:ascii="Arial" w:hAnsi="Arial" w:cs="Arial"/>
                <w:sz w:val="18"/>
                <w:szCs w:val="18"/>
              </w:rPr>
              <w:t>180</w:t>
            </w:r>
          </w:p>
        </w:tc>
        <w:tc>
          <w:tcPr>
            <w:tcW w:w="2319" w:type="dxa"/>
            <w:shd w:val="clear" w:color="auto" w:fill="auto"/>
            <w:vAlign w:val="center"/>
          </w:tcPr>
          <w:p w14:paraId="0E8DB3D9" w14:textId="10BA7584"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Alla 2</w:t>
            </w:r>
            <w:r w:rsidR="00AE2AB9">
              <w:rPr>
                <w:rFonts w:ascii="Arial" w:hAnsi="Arial" w:cs="Arial"/>
                <w:sz w:val="18"/>
                <w:szCs w:val="18"/>
                <w:lang w:val="en-US"/>
              </w:rPr>
              <w:t>19,6</w:t>
            </w:r>
            <w:r w:rsidR="00CC5590">
              <w:rPr>
                <w:rFonts w:ascii="Arial" w:hAnsi="Arial" w:cs="Arial"/>
                <w:sz w:val="18"/>
                <w:szCs w:val="18"/>
                <w:lang w:val="en-US"/>
              </w:rPr>
              <w:t>0</w:t>
            </w:r>
          </w:p>
        </w:tc>
        <w:tc>
          <w:tcPr>
            <w:tcW w:w="2319" w:type="dxa"/>
            <w:shd w:val="clear" w:color="auto" w:fill="auto"/>
            <w:vAlign w:val="center"/>
          </w:tcPr>
          <w:p w14:paraId="6D394AC5"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8,50</w:t>
            </w:r>
          </w:p>
        </w:tc>
        <w:tc>
          <w:tcPr>
            <w:tcW w:w="2245" w:type="dxa"/>
            <w:shd w:val="clear" w:color="auto" w:fill="auto"/>
            <w:vAlign w:val="center"/>
          </w:tcPr>
          <w:p w14:paraId="49F65795" w14:textId="6E07C202"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10,</w:t>
            </w:r>
            <w:r w:rsidR="00F013C1" w:rsidRPr="00784502">
              <w:rPr>
                <w:rFonts w:ascii="Arial" w:hAnsi="Arial" w:cs="Arial"/>
                <w:sz w:val="18"/>
                <w:szCs w:val="18"/>
                <w:lang w:val="en-US"/>
              </w:rPr>
              <w:t>37</w:t>
            </w:r>
          </w:p>
        </w:tc>
      </w:tr>
      <w:tr w:rsidR="007C4D51" w:rsidRPr="00784502" w14:paraId="6D705C06" w14:textId="77777777" w:rsidTr="000135B9">
        <w:trPr>
          <w:trHeight w:val="453"/>
        </w:trPr>
        <w:tc>
          <w:tcPr>
            <w:tcW w:w="2319" w:type="dxa"/>
            <w:shd w:val="clear" w:color="auto" w:fill="auto"/>
            <w:vAlign w:val="center"/>
          </w:tcPr>
          <w:p w14:paraId="0C7CFF0A"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Alates 180</w:t>
            </w:r>
          </w:p>
        </w:tc>
        <w:tc>
          <w:tcPr>
            <w:tcW w:w="2319" w:type="dxa"/>
            <w:shd w:val="clear" w:color="auto" w:fill="auto"/>
            <w:vAlign w:val="center"/>
          </w:tcPr>
          <w:p w14:paraId="3250E88B" w14:textId="0FA11830"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Alates 2</w:t>
            </w:r>
            <w:r w:rsidR="00AE2AB9">
              <w:rPr>
                <w:rFonts w:ascii="Arial" w:hAnsi="Arial" w:cs="Arial"/>
                <w:sz w:val="18"/>
                <w:szCs w:val="18"/>
                <w:lang w:val="en-US"/>
              </w:rPr>
              <w:t>19,6</w:t>
            </w:r>
            <w:r w:rsidR="00CC5590">
              <w:rPr>
                <w:rFonts w:ascii="Arial" w:hAnsi="Arial" w:cs="Arial"/>
                <w:sz w:val="18"/>
                <w:szCs w:val="18"/>
                <w:lang w:val="en-US"/>
              </w:rPr>
              <w:t>0</w:t>
            </w:r>
          </w:p>
        </w:tc>
        <w:tc>
          <w:tcPr>
            <w:tcW w:w="2319" w:type="dxa"/>
            <w:shd w:val="clear" w:color="auto" w:fill="auto"/>
            <w:vAlign w:val="center"/>
          </w:tcPr>
          <w:p w14:paraId="64F5E207"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0</w:t>
            </w:r>
          </w:p>
        </w:tc>
        <w:tc>
          <w:tcPr>
            <w:tcW w:w="2245" w:type="dxa"/>
            <w:shd w:val="clear" w:color="auto" w:fill="auto"/>
            <w:vAlign w:val="center"/>
          </w:tcPr>
          <w:p w14:paraId="47ED15F6" w14:textId="77777777" w:rsidR="007C4D51" w:rsidRPr="00784502" w:rsidRDefault="007C4D51" w:rsidP="007C4D51">
            <w:pPr>
              <w:jc w:val="both"/>
              <w:rPr>
                <w:rFonts w:ascii="Arial" w:hAnsi="Arial" w:cs="Arial"/>
                <w:sz w:val="18"/>
                <w:szCs w:val="18"/>
                <w:lang w:val="en-US"/>
              </w:rPr>
            </w:pPr>
            <w:r w:rsidRPr="00784502">
              <w:rPr>
                <w:rFonts w:ascii="Arial" w:hAnsi="Arial" w:cs="Arial"/>
                <w:sz w:val="18"/>
                <w:szCs w:val="18"/>
                <w:lang w:val="en-US"/>
              </w:rPr>
              <w:t>0</w:t>
            </w:r>
          </w:p>
        </w:tc>
      </w:tr>
    </w:tbl>
    <w:p w14:paraId="162E36DA" w14:textId="77777777" w:rsidR="007C4D51" w:rsidRPr="00784502" w:rsidRDefault="007C4D51" w:rsidP="007C4D51">
      <w:pPr>
        <w:jc w:val="both"/>
        <w:rPr>
          <w:rFonts w:ascii="Arial" w:hAnsi="Arial" w:cs="Arial"/>
          <w:sz w:val="18"/>
          <w:szCs w:val="18"/>
        </w:rPr>
      </w:pPr>
    </w:p>
    <w:p w14:paraId="05FAF6AE" w14:textId="77777777" w:rsidR="007C4D51" w:rsidRPr="00784502" w:rsidRDefault="007C4D51" w:rsidP="007C4D51">
      <w:pPr>
        <w:numPr>
          <w:ilvl w:val="1"/>
          <w:numId w:val="6"/>
        </w:numPr>
        <w:jc w:val="both"/>
        <w:rPr>
          <w:rFonts w:ascii="Arial" w:hAnsi="Arial" w:cs="Arial"/>
          <w:sz w:val="18"/>
          <w:szCs w:val="18"/>
        </w:rPr>
      </w:pPr>
      <w:r w:rsidRPr="00784502">
        <w:rPr>
          <w:rFonts w:ascii="Arial" w:hAnsi="Arial" w:cs="Arial"/>
          <w:sz w:val="18"/>
          <w:szCs w:val="18"/>
        </w:rPr>
        <w:t xml:space="preserve"> Lepingu sõlmimise hetkel kehtiv Kandeteenuse hinnakiri on alljärgnev.</w:t>
      </w:r>
    </w:p>
    <w:p w14:paraId="07D62E82" w14:textId="6756A320" w:rsidR="007C4D51" w:rsidRPr="00784502" w:rsidRDefault="007C4D51" w:rsidP="007C4D51">
      <w:pPr>
        <w:jc w:val="both"/>
        <w:rPr>
          <w:rFonts w:ascii="Arial" w:hAnsi="Arial" w:cs="Arial"/>
          <w:sz w:val="18"/>
          <w:szCs w:val="18"/>
        </w:rPr>
      </w:pPr>
      <w:r w:rsidRPr="00784502">
        <w:rPr>
          <w:rFonts w:ascii="Arial" w:hAnsi="Arial" w:cs="Arial"/>
          <w:sz w:val="18"/>
          <w:szCs w:val="18"/>
        </w:rPr>
        <w:t xml:space="preserve"> Ostjale määratud kandetasu tähis on välja toodud punktis 4.1</w:t>
      </w:r>
      <w:r w:rsidR="003D4230" w:rsidRPr="00784502">
        <w:rPr>
          <w:rFonts w:ascii="Arial" w:hAnsi="Arial" w:cs="Arial"/>
          <w:sz w:val="18"/>
          <w:szCs w:val="18"/>
        </w:rPr>
        <w:t>2</w:t>
      </w:r>
      <w:r w:rsidRPr="00784502">
        <w:rPr>
          <w:rFonts w:ascii="Arial" w:hAnsi="Arial" w:cs="Arial"/>
          <w:sz w:val="18"/>
          <w:szCs w:val="18"/>
        </w:rPr>
        <w:t xml:space="preserve"> asuvas tabelis.</w:t>
      </w:r>
    </w:p>
    <w:p w14:paraId="3EC2D4AB"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 xml:space="preserve"> Kandetasu lisatakse automaatselt igale arvele olenemata arve suurusest.</w:t>
      </w:r>
    </w:p>
    <w:p w14:paraId="53657ABD" w14:textId="77777777" w:rsidR="007C4D51" w:rsidRPr="00784502" w:rsidRDefault="007C4D51" w:rsidP="007C4D51">
      <w:pPr>
        <w:jc w:val="both"/>
        <w:rPr>
          <w:rFonts w:ascii="Arial" w:hAnsi="Arial" w:cs="Arial"/>
          <w:sz w:val="18"/>
          <w:szCs w:val="18"/>
        </w:rPr>
      </w:pPr>
    </w:p>
    <w:tbl>
      <w:tblPr>
        <w:tblW w:w="9087" w:type="dxa"/>
        <w:tblInd w:w="55" w:type="dxa"/>
        <w:tblCellMar>
          <w:left w:w="70" w:type="dxa"/>
          <w:right w:w="70" w:type="dxa"/>
        </w:tblCellMar>
        <w:tblLook w:val="04A0" w:firstRow="1" w:lastRow="0" w:firstColumn="1" w:lastColumn="0" w:noHBand="0" w:noVBand="1"/>
      </w:tblPr>
      <w:tblGrid>
        <w:gridCol w:w="1371"/>
        <w:gridCol w:w="1061"/>
        <w:gridCol w:w="1061"/>
        <w:gridCol w:w="5594"/>
      </w:tblGrid>
      <w:tr w:rsidR="00784502" w:rsidRPr="00784502" w14:paraId="6165DC0D" w14:textId="77777777" w:rsidTr="000135B9">
        <w:trPr>
          <w:cantSplit/>
          <w:trHeight w:val="390"/>
        </w:trPr>
        <w:tc>
          <w:tcPr>
            <w:tcW w:w="13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227D99" w14:textId="7CCC89AB" w:rsidR="007C4D51" w:rsidRPr="00784502" w:rsidRDefault="007C4D51" w:rsidP="003D4230">
            <w:pPr>
              <w:jc w:val="both"/>
              <w:rPr>
                <w:rFonts w:ascii="Arial" w:hAnsi="Arial" w:cs="Arial"/>
                <w:b/>
                <w:bCs/>
                <w:sz w:val="18"/>
                <w:szCs w:val="18"/>
                <w:lang w:val="en-US"/>
              </w:rPr>
            </w:pPr>
            <w:proofErr w:type="spellStart"/>
            <w:r w:rsidRPr="00784502">
              <w:rPr>
                <w:rFonts w:ascii="Arial" w:hAnsi="Arial" w:cs="Arial"/>
                <w:b/>
                <w:bCs/>
                <w:sz w:val="18"/>
                <w:szCs w:val="18"/>
                <w:lang w:val="en-US"/>
              </w:rPr>
              <w:t>Kande</w:t>
            </w:r>
            <w:r w:rsidR="003D4230" w:rsidRPr="00784502">
              <w:rPr>
                <w:rFonts w:ascii="Arial" w:hAnsi="Arial" w:cs="Arial"/>
                <w:b/>
                <w:bCs/>
                <w:sz w:val="18"/>
                <w:szCs w:val="18"/>
                <w:lang w:val="en-US"/>
              </w:rPr>
              <w:t>teenuse</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tähis</w:t>
            </w:r>
            <w:proofErr w:type="spellEnd"/>
          </w:p>
        </w:tc>
        <w:tc>
          <w:tcPr>
            <w:tcW w:w="1061" w:type="dxa"/>
            <w:tcBorders>
              <w:top w:val="single" w:sz="8" w:space="0" w:color="auto"/>
              <w:left w:val="nil"/>
              <w:bottom w:val="nil"/>
              <w:right w:val="single" w:sz="8" w:space="0" w:color="auto"/>
            </w:tcBorders>
            <w:shd w:val="clear" w:color="auto" w:fill="auto"/>
            <w:noWrap/>
            <w:vAlign w:val="center"/>
            <w:hideMark/>
          </w:tcPr>
          <w:p w14:paraId="013947BA" w14:textId="77777777" w:rsidR="007C4D51" w:rsidRPr="00784502" w:rsidRDefault="007C4D51" w:rsidP="007C4D51">
            <w:pPr>
              <w:jc w:val="both"/>
              <w:rPr>
                <w:rFonts w:ascii="Arial" w:hAnsi="Arial" w:cs="Arial"/>
                <w:b/>
                <w:bCs/>
                <w:sz w:val="18"/>
                <w:szCs w:val="18"/>
                <w:lang w:val="en-US"/>
              </w:rPr>
            </w:pPr>
            <w:proofErr w:type="spellStart"/>
            <w:r w:rsidRPr="00784502">
              <w:rPr>
                <w:rFonts w:ascii="Arial" w:hAnsi="Arial" w:cs="Arial"/>
                <w:b/>
                <w:bCs/>
                <w:sz w:val="18"/>
                <w:szCs w:val="18"/>
                <w:lang w:val="en-US"/>
              </w:rPr>
              <w:t>Kandetasu</w:t>
            </w:r>
            <w:proofErr w:type="spellEnd"/>
          </w:p>
        </w:tc>
        <w:tc>
          <w:tcPr>
            <w:tcW w:w="1061" w:type="dxa"/>
            <w:tcBorders>
              <w:top w:val="single" w:sz="8" w:space="0" w:color="auto"/>
              <w:left w:val="nil"/>
              <w:bottom w:val="nil"/>
              <w:right w:val="single" w:sz="8" w:space="0" w:color="auto"/>
            </w:tcBorders>
            <w:shd w:val="clear" w:color="auto" w:fill="auto"/>
            <w:noWrap/>
            <w:vAlign w:val="center"/>
            <w:hideMark/>
          </w:tcPr>
          <w:p w14:paraId="0D8168D7" w14:textId="77777777" w:rsidR="007C4D51" w:rsidRPr="00784502" w:rsidRDefault="007C4D51" w:rsidP="007C4D51">
            <w:pPr>
              <w:jc w:val="both"/>
              <w:rPr>
                <w:rFonts w:ascii="Arial" w:hAnsi="Arial" w:cs="Arial"/>
                <w:b/>
                <w:bCs/>
                <w:sz w:val="18"/>
                <w:szCs w:val="18"/>
                <w:lang w:val="en-US"/>
              </w:rPr>
            </w:pPr>
            <w:proofErr w:type="spellStart"/>
            <w:r w:rsidRPr="00784502">
              <w:rPr>
                <w:rFonts w:ascii="Arial" w:hAnsi="Arial" w:cs="Arial"/>
                <w:b/>
                <w:bCs/>
                <w:sz w:val="18"/>
                <w:szCs w:val="18"/>
                <w:lang w:val="en-US"/>
              </w:rPr>
              <w:t>Kandetasu</w:t>
            </w:r>
            <w:proofErr w:type="spellEnd"/>
          </w:p>
        </w:tc>
        <w:tc>
          <w:tcPr>
            <w:tcW w:w="5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9FB169" w14:textId="77777777" w:rsidR="007C4D51" w:rsidRPr="00784502" w:rsidRDefault="007C4D51" w:rsidP="007C4D51">
            <w:pPr>
              <w:jc w:val="both"/>
              <w:rPr>
                <w:rFonts w:ascii="Arial" w:hAnsi="Arial" w:cs="Arial"/>
                <w:b/>
                <w:bCs/>
                <w:sz w:val="18"/>
                <w:szCs w:val="18"/>
                <w:lang w:val="en-US"/>
              </w:rPr>
            </w:pPr>
            <w:proofErr w:type="spellStart"/>
            <w:r w:rsidRPr="00784502">
              <w:rPr>
                <w:rFonts w:ascii="Arial" w:hAnsi="Arial" w:cs="Arial"/>
                <w:b/>
                <w:bCs/>
                <w:sz w:val="18"/>
                <w:szCs w:val="18"/>
                <w:lang w:val="en-US"/>
              </w:rPr>
              <w:t>Kandeteenuse</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kokkuleppe</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Kandetasu</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kirjeldus</w:t>
            </w:r>
            <w:proofErr w:type="spellEnd"/>
          </w:p>
        </w:tc>
      </w:tr>
      <w:tr w:rsidR="00784502" w:rsidRPr="00784502" w14:paraId="790B26E1" w14:textId="77777777" w:rsidTr="000135B9">
        <w:trPr>
          <w:trHeight w:val="315"/>
        </w:trPr>
        <w:tc>
          <w:tcPr>
            <w:tcW w:w="1371" w:type="dxa"/>
            <w:vMerge/>
            <w:tcBorders>
              <w:top w:val="single" w:sz="8" w:space="0" w:color="auto"/>
              <w:left w:val="single" w:sz="8" w:space="0" w:color="auto"/>
              <w:bottom w:val="single" w:sz="8" w:space="0" w:color="000000"/>
              <w:right w:val="single" w:sz="8" w:space="0" w:color="auto"/>
            </w:tcBorders>
            <w:vAlign w:val="center"/>
            <w:hideMark/>
          </w:tcPr>
          <w:p w14:paraId="1BB7CB39" w14:textId="77777777" w:rsidR="007C4D51" w:rsidRPr="00784502" w:rsidRDefault="007C4D51" w:rsidP="007C4D51">
            <w:pPr>
              <w:jc w:val="both"/>
              <w:rPr>
                <w:rFonts w:ascii="Arial" w:hAnsi="Arial" w:cs="Arial"/>
                <w:b/>
                <w:bCs/>
                <w:sz w:val="18"/>
                <w:szCs w:val="18"/>
                <w:lang w:val="en-US"/>
              </w:rPr>
            </w:pPr>
          </w:p>
        </w:tc>
        <w:tc>
          <w:tcPr>
            <w:tcW w:w="1061" w:type="dxa"/>
            <w:tcBorders>
              <w:top w:val="nil"/>
              <w:left w:val="nil"/>
              <w:bottom w:val="single" w:sz="8" w:space="0" w:color="auto"/>
              <w:right w:val="single" w:sz="8" w:space="0" w:color="auto"/>
            </w:tcBorders>
            <w:shd w:val="clear" w:color="auto" w:fill="auto"/>
            <w:noWrap/>
            <w:vAlign w:val="center"/>
            <w:hideMark/>
          </w:tcPr>
          <w:p w14:paraId="74FBFDC7"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EUR km-ta</w:t>
            </w:r>
          </w:p>
        </w:tc>
        <w:tc>
          <w:tcPr>
            <w:tcW w:w="1061" w:type="dxa"/>
            <w:tcBorders>
              <w:top w:val="nil"/>
              <w:left w:val="nil"/>
              <w:bottom w:val="single" w:sz="8" w:space="0" w:color="auto"/>
              <w:right w:val="single" w:sz="8" w:space="0" w:color="auto"/>
            </w:tcBorders>
            <w:shd w:val="clear" w:color="auto" w:fill="auto"/>
            <w:noWrap/>
            <w:vAlign w:val="center"/>
            <w:hideMark/>
          </w:tcPr>
          <w:p w14:paraId="0243C4B7"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EUR km-ga</w:t>
            </w:r>
          </w:p>
        </w:tc>
        <w:tc>
          <w:tcPr>
            <w:tcW w:w="5594" w:type="dxa"/>
            <w:vMerge/>
            <w:tcBorders>
              <w:top w:val="single" w:sz="8" w:space="0" w:color="auto"/>
              <w:left w:val="single" w:sz="8" w:space="0" w:color="auto"/>
              <w:bottom w:val="single" w:sz="8" w:space="0" w:color="000000"/>
              <w:right w:val="single" w:sz="8" w:space="0" w:color="auto"/>
            </w:tcBorders>
            <w:vAlign w:val="center"/>
            <w:hideMark/>
          </w:tcPr>
          <w:p w14:paraId="7CDE590C" w14:textId="77777777" w:rsidR="007C4D51" w:rsidRPr="00784502" w:rsidRDefault="007C4D51" w:rsidP="007C4D51">
            <w:pPr>
              <w:jc w:val="both"/>
              <w:rPr>
                <w:rFonts w:ascii="Arial" w:hAnsi="Arial" w:cs="Arial"/>
                <w:b/>
                <w:bCs/>
                <w:sz w:val="18"/>
                <w:szCs w:val="18"/>
                <w:lang w:val="en-US"/>
              </w:rPr>
            </w:pPr>
          </w:p>
        </w:tc>
      </w:tr>
      <w:tr w:rsidR="00784502" w:rsidRPr="00784502" w14:paraId="0A5BC388"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3BDF90E1"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0</w:t>
            </w:r>
          </w:p>
        </w:tc>
        <w:tc>
          <w:tcPr>
            <w:tcW w:w="1061" w:type="dxa"/>
            <w:tcBorders>
              <w:top w:val="nil"/>
              <w:left w:val="nil"/>
              <w:bottom w:val="single" w:sz="8" w:space="0" w:color="auto"/>
              <w:right w:val="single" w:sz="8" w:space="0" w:color="auto"/>
            </w:tcBorders>
            <w:shd w:val="clear" w:color="auto" w:fill="auto"/>
            <w:vAlign w:val="center"/>
            <w:hideMark/>
          </w:tcPr>
          <w:p w14:paraId="0AC5ED6B"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0</w:t>
            </w:r>
          </w:p>
        </w:tc>
        <w:tc>
          <w:tcPr>
            <w:tcW w:w="1061" w:type="dxa"/>
            <w:tcBorders>
              <w:top w:val="nil"/>
              <w:left w:val="nil"/>
              <w:bottom w:val="single" w:sz="8" w:space="0" w:color="auto"/>
              <w:right w:val="single" w:sz="8" w:space="0" w:color="auto"/>
            </w:tcBorders>
            <w:shd w:val="clear" w:color="auto" w:fill="auto"/>
            <w:vAlign w:val="center"/>
            <w:hideMark/>
          </w:tcPr>
          <w:p w14:paraId="6631E801"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0,00</w:t>
            </w:r>
          </w:p>
        </w:tc>
        <w:tc>
          <w:tcPr>
            <w:tcW w:w="5594" w:type="dxa"/>
            <w:tcBorders>
              <w:top w:val="nil"/>
              <w:left w:val="nil"/>
              <w:bottom w:val="single" w:sz="8" w:space="0" w:color="auto"/>
              <w:right w:val="single" w:sz="8" w:space="0" w:color="auto"/>
            </w:tcBorders>
            <w:shd w:val="clear" w:color="auto" w:fill="auto"/>
            <w:vAlign w:val="center"/>
            <w:hideMark/>
          </w:tcPr>
          <w:p w14:paraId="239E48CE" w14:textId="77777777" w:rsidR="007C4D51" w:rsidRPr="00784502" w:rsidRDefault="007C4D51" w:rsidP="007C4D51">
            <w:pPr>
              <w:jc w:val="both"/>
              <w:rPr>
                <w:rFonts w:ascii="Arial" w:hAnsi="Arial" w:cs="Arial"/>
                <w:sz w:val="18"/>
                <w:szCs w:val="18"/>
                <w:lang w:val="en-US"/>
              </w:rPr>
            </w:pP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üleandmine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Ostjale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toimub</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mahalaadimisega</w:t>
            </w:r>
            <w:proofErr w:type="spellEnd"/>
            <w:r w:rsidRPr="00784502">
              <w:rPr>
                <w:rFonts w:ascii="Arial" w:hAnsi="Arial" w:cs="Arial"/>
                <w:sz w:val="18"/>
                <w:szCs w:val="18"/>
                <w:lang w:val="en-US"/>
              </w:rPr>
              <w:t xml:space="preserve"> </w:t>
            </w:r>
            <w:proofErr w:type="spellStart"/>
            <w:r w:rsidRPr="00784502">
              <w:rPr>
                <w:rFonts w:ascii="Arial" w:hAnsi="Arial" w:cs="Arial"/>
                <w:b/>
                <w:bCs/>
                <w:sz w:val="18"/>
                <w:szCs w:val="18"/>
                <w:lang w:val="en-US"/>
              </w:rPr>
              <w:t>samal</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tasapinnal</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üleandmise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kaugus</w:t>
            </w:r>
            <w:proofErr w:type="spellEnd"/>
            <w:r w:rsidRPr="00784502">
              <w:rPr>
                <w:rFonts w:ascii="Arial" w:hAnsi="Arial" w:cs="Arial"/>
                <w:sz w:val="18"/>
                <w:szCs w:val="18"/>
                <w:lang w:val="en-US"/>
              </w:rPr>
              <w:t xml:space="preserve"> </w:t>
            </w:r>
            <w:proofErr w:type="spellStart"/>
            <w:r w:rsidRPr="00784502">
              <w:rPr>
                <w:rFonts w:ascii="Arial" w:hAnsi="Arial" w:cs="Arial"/>
                <w:b/>
                <w:bCs/>
                <w:sz w:val="18"/>
                <w:szCs w:val="18"/>
                <w:lang w:val="en-US"/>
              </w:rPr>
              <w:t>kuni</w:t>
            </w:r>
            <w:proofErr w:type="spellEnd"/>
            <w:r w:rsidRPr="00784502">
              <w:rPr>
                <w:rFonts w:ascii="Arial" w:hAnsi="Arial" w:cs="Arial"/>
                <w:b/>
                <w:bCs/>
                <w:sz w:val="18"/>
                <w:szCs w:val="18"/>
                <w:lang w:val="en-US"/>
              </w:rPr>
              <w:t xml:space="preserve"> 10m</w:t>
            </w:r>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mahalaadimiskohast</w:t>
            </w:r>
            <w:proofErr w:type="spellEnd"/>
          </w:p>
        </w:tc>
      </w:tr>
      <w:tr w:rsidR="00784502" w:rsidRPr="00784502" w14:paraId="0C9C5690"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7D68F0D3"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1</w:t>
            </w:r>
          </w:p>
        </w:tc>
        <w:tc>
          <w:tcPr>
            <w:tcW w:w="1061" w:type="dxa"/>
            <w:tcBorders>
              <w:top w:val="nil"/>
              <w:left w:val="nil"/>
              <w:bottom w:val="single" w:sz="8" w:space="0" w:color="auto"/>
              <w:right w:val="single" w:sz="8" w:space="0" w:color="auto"/>
            </w:tcBorders>
            <w:shd w:val="clear" w:color="auto" w:fill="auto"/>
            <w:vAlign w:val="center"/>
            <w:hideMark/>
          </w:tcPr>
          <w:p w14:paraId="3DEBC63D"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2,50</w:t>
            </w:r>
          </w:p>
        </w:tc>
        <w:tc>
          <w:tcPr>
            <w:tcW w:w="1061" w:type="dxa"/>
            <w:tcBorders>
              <w:top w:val="nil"/>
              <w:left w:val="nil"/>
              <w:bottom w:val="single" w:sz="8" w:space="0" w:color="auto"/>
              <w:right w:val="single" w:sz="8" w:space="0" w:color="auto"/>
            </w:tcBorders>
            <w:shd w:val="clear" w:color="auto" w:fill="auto"/>
            <w:vAlign w:val="center"/>
            <w:hideMark/>
          </w:tcPr>
          <w:p w14:paraId="1920E81B" w14:textId="3FECE044"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3,0</w:t>
            </w:r>
            <w:r w:rsidR="00F013C1" w:rsidRPr="00784502">
              <w:rPr>
                <w:rFonts w:ascii="Arial" w:hAnsi="Arial" w:cs="Arial"/>
                <w:b/>
                <w:bCs/>
                <w:sz w:val="18"/>
                <w:szCs w:val="18"/>
                <w:lang w:val="en-US"/>
              </w:rPr>
              <w:t>5</w:t>
            </w:r>
          </w:p>
        </w:tc>
        <w:tc>
          <w:tcPr>
            <w:tcW w:w="5594" w:type="dxa"/>
            <w:tcBorders>
              <w:top w:val="nil"/>
              <w:left w:val="nil"/>
              <w:bottom w:val="single" w:sz="8" w:space="0" w:color="auto"/>
              <w:right w:val="single" w:sz="8" w:space="0" w:color="auto"/>
            </w:tcBorders>
            <w:shd w:val="clear" w:color="auto" w:fill="auto"/>
            <w:vAlign w:val="center"/>
            <w:hideMark/>
          </w:tcPr>
          <w:p w14:paraId="1E751466" w14:textId="77777777" w:rsidR="007C4D51" w:rsidRPr="00784502" w:rsidRDefault="007C4D51" w:rsidP="007C4D51">
            <w:pPr>
              <w:jc w:val="both"/>
              <w:rPr>
                <w:rFonts w:ascii="Arial" w:hAnsi="Arial" w:cs="Arial"/>
                <w:sz w:val="18"/>
                <w:szCs w:val="18"/>
                <w:lang w:val="en-US"/>
              </w:rPr>
            </w:pP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üleandmine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Ostjale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toimub</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mahalaadimisega</w:t>
            </w:r>
            <w:proofErr w:type="spellEnd"/>
            <w:r w:rsidRPr="00784502">
              <w:rPr>
                <w:rFonts w:ascii="Arial" w:hAnsi="Arial" w:cs="Arial"/>
                <w:sz w:val="18"/>
                <w:szCs w:val="18"/>
                <w:lang w:val="en-US"/>
              </w:rPr>
              <w:t xml:space="preserve"> </w:t>
            </w:r>
            <w:proofErr w:type="spellStart"/>
            <w:r w:rsidRPr="00784502">
              <w:rPr>
                <w:rFonts w:ascii="Arial" w:hAnsi="Arial" w:cs="Arial"/>
                <w:b/>
                <w:bCs/>
                <w:sz w:val="18"/>
                <w:szCs w:val="18"/>
                <w:lang w:val="en-US"/>
              </w:rPr>
              <w:t>samal</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tasapinnal</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üleandmise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kaugus</w:t>
            </w:r>
            <w:proofErr w:type="spellEnd"/>
            <w:r w:rsidRPr="00784502">
              <w:rPr>
                <w:rFonts w:ascii="Arial" w:hAnsi="Arial" w:cs="Arial"/>
                <w:sz w:val="18"/>
                <w:szCs w:val="18"/>
                <w:lang w:val="en-US"/>
              </w:rPr>
              <w:t xml:space="preserve"> </w:t>
            </w:r>
            <w:proofErr w:type="spellStart"/>
            <w:r w:rsidRPr="00784502">
              <w:rPr>
                <w:rFonts w:ascii="Arial" w:hAnsi="Arial" w:cs="Arial"/>
                <w:b/>
                <w:bCs/>
                <w:sz w:val="18"/>
                <w:szCs w:val="18"/>
                <w:lang w:val="en-US"/>
              </w:rPr>
              <w:t>kuni</w:t>
            </w:r>
            <w:proofErr w:type="spellEnd"/>
            <w:r w:rsidRPr="00784502">
              <w:rPr>
                <w:rFonts w:ascii="Arial" w:hAnsi="Arial" w:cs="Arial"/>
                <w:b/>
                <w:bCs/>
                <w:sz w:val="18"/>
                <w:szCs w:val="18"/>
                <w:lang w:val="en-US"/>
              </w:rPr>
              <w:t xml:space="preserve"> 25m</w:t>
            </w:r>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mahalaadimiskohast</w:t>
            </w:r>
            <w:proofErr w:type="spellEnd"/>
          </w:p>
        </w:tc>
      </w:tr>
      <w:tr w:rsidR="00784502" w:rsidRPr="00784502" w14:paraId="53486968"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64B18D0E"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2</w:t>
            </w:r>
          </w:p>
        </w:tc>
        <w:tc>
          <w:tcPr>
            <w:tcW w:w="1061" w:type="dxa"/>
            <w:tcBorders>
              <w:top w:val="nil"/>
              <w:left w:val="nil"/>
              <w:bottom w:val="single" w:sz="8" w:space="0" w:color="auto"/>
              <w:right w:val="single" w:sz="8" w:space="0" w:color="auto"/>
            </w:tcBorders>
            <w:shd w:val="clear" w:color="auto" w:fill="auto"/>
            <w:vAlign w:val="center"/>
            <w:hideMark/>
          </w:tcPr>
          <w:p w14:paraId="0A7D3B83"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5,00</w:t>
            </w:r>
          </w:p>
        </w:tc>
        <w:tc>
          <w:tcPr>
            <w:tcW w:w="1061" w:type="dxa"/>
            <w:tcBorders>
              <w:top w:val="nil"/>
              <w:left w:val="nil"/>
              <w:bottom w:val="single" w:sz="8" w:space="0" w:color="auto"/>
              <w:right w:val="single" w:sz="8" w:space="0" w:color="auto"/>
            </w:tcBorders>
            <w:shd w:val="clear" w:color="auto" w:fill="auto"/>
            <w:vAlign w:val="center"/>
            <w:hideMark/>
          </w:tcPr>
          <w:p w14:paraId="0160D9E0" w14:textId="10C28363"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6,</w:t>
            </w:r>
            <w:r w:rsidR="00F013C1" w:rsidRPr="00784502">
              <w:rPr>
                <w:rFonts w:ascii="Arial" w:hAnsi="Arial" w:cs="Arial"/>
                <w:b/>
                <w:bCs/>
                <w:sz w:val="18"/>
                <w:szCs w:val="18"/>
                <w:lang w:val="en-US"/>
              </w:rPr>
              <w:t>1</w:t>
            </w:r>
            <w:r w:rsidRPr="00784502">
              <w:rPr>
                <w:rFonts w:ascii="Arial" w:hAnsi="Arial" w:cs="Arial"/>
                <w:b/>
                <w:bCs/>
                <w:sz w:val="18"/>
                <w:szCs w:val="18"/>
                <w:lang w:val="en-US"/>
              </w:rPr>
              <w:t>0</w:t>
            </w:r>
          </w:p>
        </w:tc>
        <w:tc>
          <w:tcPr>
            <w:tcW w:w="5594" w:type="dxa"/>
            <w:tcBorders>
              <w:top w:val="nil"/>
              <w:left w:val="nil"/>
              <w:bottom w:val="single" w:sz="8" w:space="0" w:color="auto"/>
              <w:right w:val="single" w:sz="8" w:space="0" w:color="auto"/>
            </w:tcBorders>
            <w:shd w:val="clear" w:color="auto" w:fill="auto"/>
            <w:vAlign w:val="center"/>
            <w:hideMark/>
          </w:tcPr>
          <w:p w14:paraId="7B930C36" w14:textId="77777777" w:rsidR="007C4D51" w:rsidRPr="00784502" w:rsidRDefault="007C4D51" w:rsidP="007C4D51">
            <w:pPr>
              <w:jc w:val="both"/>
              <w:rPr>
                <w:rFonts w:ascii="Arial" w:hAnsi="Arial" w:cs="Arial"/>
                <w:sz w:val="18"/>
                <w:szCs w:val="18"/>
                <w:lang w:val="en-US"/>
              </w:rPr>
            </w:pP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üleandmine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Ostjale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toimub</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mahalaadimisega</w:t>
            </w:r>
            <w:proofErr w:type="spellEnd"/>
            <w:r w:rsidRPr="00784502">
              <w:rPr>
                <w:rFonts w:ascii="Arial" w:hAnsi="Arial" w:cs="Arial"/>
                <w:sz w:val="18"/>
                <w:szCs w:val="18"/>
                <w:lang w:val="en-US"/>
              </w:rPr>
              <w:t xml:space="preserve"> </w:t>
            </w:r>
            <w:proofErr w:type="spellStart"/>
            <w:r w:rsidRPr="00784502">
              <w:rPr>
                <w:rFonts w:ascii="Arial" w:hAnsi="Arial" w:cs="Arial"/>
                <w:b/>
                <w:bCs/>
                <w:sz w:val="18"/>
                <w:szCs w:val="18"/>
                <w:lang w:val="en-US"/>
              </w:rPr>
              <w:t>eri</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tasapinnal</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üleandmise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kaugus</w:t>
            </w:r>
            <w:proofErr w:type="spellEnd"/>
            <w:r w:rsidRPr="00784502">
              <w:rPr>
                <w:rFonts w:ascii="Arial" w:hAnsi="Arial" w:cs="Arial"/>
                <w:sz w:val="18"/>
                <w:szCs w:val="18"/>
                <w:lang w:val="en-US"/>
              </w:rPr>
              <w:t xml:space="preserve"> </w:t>
            </w:r>
            <w:proofErr w:type="spellStart"/>
            <w:r w:rsidRPr="00784502">
              <w:rPr>
                <w:rFonts w:ascii="Arial" w:hAnsi="Arial" w:cs="Arial"/>
                <w:b/>
                <w:bCs/>
                <w:sz w:val="18"/>
                <w:szCs w:val="18"/>
                <w:lang w:val="en-US"/>
              </w:rPr>
              <w:t>kuni</w:t>
            </w:r>
            <w:proofErr w:type="spellEnd"/>
            <w:r w:rsidRPr="00784502">
              <w:rPr>
                <w:rFonts w:ascii="Arial" w:hAnsi="Arial" w:cs="Arial"/>
                <w:b/>
                <w:bCs/>
                <w:sz w:val="18"/>
                <w:szCs w:val="18"/>
                <w:lang w:val="en-US"/>
              </w:rPr>
              <w:t xml:space="preserve"> 25m</w:t>
            </w:r>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mahalaadimiskohast</w:t>
            </w:r>
            <w:proofErr w:type="spellEnd"/>
          </w:p>
        </w:tc>
      </w:tr>
      <w:tr w:rsidR="007C4D51" w:rsidRPr="00784502" w14:paraId="6474A166" w14:textId="77777777" w:rsidTr="000135B9">
        <w:trPr>
          <w:trHeight w:val="780"/>
        </w:trPr>
        <w:tc>
          <w:tcPr>
            <w:tcW w:w="1371" w:type="dxa"/>
            <w:tcBorders>
              <w:top w:val="nil"/>
              <w:left w:val="single" w:sz="8" w:space="0" w:color="auto"/>
              <w:bottom w:val="single" w:sz="8" w:space="0" w:color="auto"/>
              <w:right w:val="single" w:sz="8" w:space="0" w:color="auto"/>
            </w:tcBorders>
            <w:shd w:val="clear" w:color="auto" w:fill="auto"/>
            <w:vAlign w:val="center"/>
            <w:hideMark/>
          </w:tcPr>
          <w:p w14:paraId="1C008E7B"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3</w:t>
            </w:r>
          </w:p>
        </w:tc>
        <w:tc>
          <w:tcPr>
            <w:tcW w:w="1061" w:type="dxa"/>
            <w:tcBorders>
              <w:top w:val="nil"/>
              <w:left w:val="nil"/>
              <w:bottom w:val="single" w:sz="8" w:space="0" w:color="auto"/>
              <w:right w:val="single" w:sz="8" w:space="0" w:color="auto"/>
            </w:tcBorders>
            <w:shd w:val="clear" w:color="auto" w:fill="auto"/>
            <w:vAlign w:val="center"/>
            <w:hideMark/>
          </w:tcPr>
          <w:p w14:paraId="5C66B409" w14:textId="77777777"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6,67</w:t>
            </w:r>
          </w:p>
        </w:tc>
        <w:tc>
          <w:tcPr>
            <w:tcW w:w="1061" w:type="dxa"/>
            <w:tcBorders>
              <w:top w:val="nil"/>
              <w:left w:val="nil"/>
              <w:bottom w:val="single" w:sz="8" w:space="0" w:color="auto"/>
              <w:right w:val="single" w:sz="8" w:space="0" w:color="auto"/>
            </w:tcBorders>
            <w:shd w:val="clear" w:color="auto" w:fill="auto"/>
            <w:vAlign w:val="center"/>
            <w:hideMark/>
          </w:tcPr>
          <w:p w14:paraId="6B15B5AD" w14:textId="6892C1B8" w:rsidR="007C4D51" w:rsidRPr="00784502" w:rsidRDefault="007C4D51" w:rsidP="007C4D51">
            <w:pPr>
              <w:jc w:val="both"/>
              <w:rPr>
                <w:rFonts w:ascii="Arial" w:hAnsi="Arial" w:cs="Arial"/>
                <w:b/>
                <w:bCs/>
                <w:sz w:val="18"/>
                <w:szCs w:val="18"/>
                <w:lang w:val="en-US"/>
              </w:rPr>
            </w:pPr>
            <w:r w:rsidRPr="00784502">
              <w:rPr>
                <w:rFonts w:ascii="Arial" w:hAnsi="Arial" w:cs="Arial"/>
                <w:b/>
                <w:bCs/>
                <w:sz w:val="18"/>
                <w:szCs w:val="18"/>
                <w:lang w:val="en-US"/>
              </w:rPr>
              <w:t>8,</w:t>
            </w:r>
            <w:r w:rsidR="00F013C1" w:rsidRPr="00784502">
              <w:rPr>
                <w:rFonts w:ascii="Arial" w:hAnsi="Arial" w:cs="Arial"/>
                <w:b/>
                <w:bCs/>
                <w:sz w:val="18"/>
                <w:szCs w:val="18"/>
                <w:lang w:val="en-US"/>
              </w:rPr>
              <w:t>14</w:t>
            </w:r>
          </w:p>
        </w:tc>
        <w:tc>
          <w:tcPr>
            <w:tcW w:w="5594" w:type="dxa"/>
            <w:tcBorders>
              <w:top w:val="nil"/>
              <w:left w:val="nil"/>
              <w:bottom w:val="single" w:sz="8" w:space="0" w:color="auto"/>
              <w:right w:val="single" w:sz="8" w:space="0" w:color="auto"/>
            </w:tcBorders>
            <w:shd w:val="clear" w:color="auto" w:fill="auto"/>
            <w:vAlign w:val="center"/>
            <w:hideMark/>
          </w:tcPr>
          <w:p w14:paraId="3AE7AA14" w14:textId="77777777" w:rsidR="007C4D51" w:rsidRPr="00784502" w:rsidRDefault="007C4D51" w:rsidP="007C4D51">
            <w:pPr>
              <w:jc w:val="both"/>
              <w:rPr>
                <w:rFonts w:ascii="Arial" w:hAnsi="Arial" w:cs="Arial"/>
                <w:sz w:val="18"/>
                <w:szCs w:val="18"/>
                <w:lang w:val="en-US"/>
              </w:rPr>
            </w:pP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üleandmine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Ostjale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toimub</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Kaupade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mahalaadimisega</w:t>
            </w:r>
            <w:proofErr w:type="spellEnd"/>
            <w:r w:rsidRPr="00784502">
              <w:rPr>
                <w:rFonts w:ascii="Arial" w:hAnsi="Arial" w:cs="Arial"/>
                <w:sz w:val="18"/>
                <w:szCs w:val="18"/>
                <w:lang w:val="en-US"/>
              </w:rPr>
              <w:t xml:space="preserve"> </w:t>
            </w:r>
            <w:proofErr w:type="spellStart"/>
            <w:r w:rsidRPr="00784502">
              <w:rPr>
                <w:rFonts w:ascii="Arial" w:hAnsi="Arial" w:cs="Arial"/>
                <w:b/>
                <w:bCs/>
                <w:sz w:val="18"/>
                <w:szCs w:val="18"/>
                <w:lang w:val="en-US"/>
              </w:rPr>
              <w:t>eri</w:t>
            </w:r>
            <w:proofErr w:type="spellEnd"/>
            <w:r w:rsidRPr="00784502">
              <w:rPr>
                <w:rFonts w:ascii="Arial" w:hAnsi="Arial" w:cs="Arial"/>
                <w:b/>
                <w:bCs/>
                <w:sz w:val="18"/>
                <w:szCs w:val="18"/>
                <w:lang w:val="en-US"/>
              </w:rPr>
              <w:t xml:space="preserve"> </w:t>
            </w:r>
            <w:proofErr w:type="spellStart"/>
            <w:r w:rsidRPr="00784502">
              <w:rPr>
                <w:rFonts w:ascii="Arial" w:hAnsi="Arial" w:cs="Arial"/>
                <w:b/>
                <w:bCs/>
                <w:sz w:val="18"/>
                <w:szCs w:val="18"/>
                <w:lang w:val="en-US"/>
              </w:rPr>
              <w:t>tasapinnal</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või</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üleandmise</w:t>
            </w:r>
            <w:proofErr w:type="spellEnd"/>
            <w:r w:rsidRPr="00784502">
              <w:rPr>
                <w:rFonts w:ascii="Arial" w:hAnsi="Arial" w:cs="Arial"/>
                <w:sz w:val="18"/>
                <w:szCs w:val="18"/>
                <w:lang w:val="en-US"/>
              </w:rPr>
              <w:t xml:space="preserve"> </w:t>
            </w:r>
            <w:proofErr w:type="spellStart"/>
            <w:r w:rsidRPr="00784502">
              <w:rPr>
                <w:rFonts w:ascii="Arial" w:hAnsi="Arial" w:cs="Arial"/>
                <w:sz w:val="18"/>
                <w:szCs w:val="18"/>
                <w:lang w:val="en-US"/>
              </w:rPr>
              <w:t>kaugus</w:t>
            </w:r>
            <w:proofErr w:type="spellEnd"/>
            <w:r w:rsidRPr="00784502">
              <w:rPr>
                <w:rFonts w:ascii="Arial" w:hAnsi="Arial" w:cs="Arial"/>
                <w:sz w:val="18"/>
                <w:szCs w:val="18"/>
                <w:lang w:val="en-US"/>
              </w:rPr>
              <w:t xml:space="preserve"> </w:t>
            </w:r>
            <w:r w:rsidRPr="00784502">
              <w:rPr>
                <w:rFonts w:ascii="Arial" w:hAnsi="Arial" w:cs="Arial"/>
                <w:b/>
                <w:bCs/>
                <w:sz w:val="18"/>
                <w:szCs w:val="18"/>
                <w:lang w:val="en-US"/>
              </w:rPr>
              <w:t>25m-50m</w:t>
            </w:r>
            <w:r w:rsidRPr="00784502">
              <w:rPr>
                <w:rFonts w:ascii="Arial" w:hAnsi="Arial" w:cs="Arial"/>
                <w:sz w:val="18"/>
                <w:szCs w:val="18"/>
                <w:lang w:val="en-US"/>
              </w:rPr>
              <w:t xml:space="preserve"> </w:t>
            </w:r>
            <w:proofErr w:type="spellStart"/>
            <w:r w:rsidRPr="00784502">
              <w:rPr>
                <w:rFonts w:ascii="Arial" w:hAnsi="Arial" w:cs="Arial"/>
                <w:sz w:val="18"/>
                <w:szCs w:val="18"/>
                <w:lang w:val="en-US"/>
              </w:rPr>
              <w:t>mahalaadimiskohast</w:t>
            </w:r>
            <w:proofErr w:type="spellEnd"/>
          </w:p>
        </w:tc>
      </w:tr>
    </w:tbl>
    <w:p w14:paraId="6960A19D" w14:textId="77777777" w:rsidR="007C4D51" w:rsidRPr="00784502" w:rsidRDefault="007C4D51" w:rsidP="007C4D51">
      <w:pPr>
        <w:jc w:val="both"/>
        <w:rPr>
          <w:rFonts w:ascii="Arial" w:hAnsi="Arial" w:cs="Arial"/>
          <w:sz w:val="18"/>
          <w:szCs w:val="18"/>
        </w:rPr>
      </w:pPr>
    </w:p>
    <w:p w14:paraId="5365E12A" w14:textId="2A91FED1" w:rsidR="007C4D51" w:rsidRPr="00784502" w:rsidRDefault="003D4230" w:rsidP="003D4230">
      <w:pPr>
        <w:numPr>
          <w:ilvl w:val="1"/>
          <w:numId w:val="6"/>
        </w:numPr>
        <w:jc w:val="both"/>
        <w:rPr>
          <w:rFonts w:ascii="Arial" w:hAnsi="Arial" w:cs="Arial"/>
          <w:sz w:val="18"/>
          <w:szCs w:val="18"/>
        </w:rPr>
      </w:pPr>
      <w:r w:rsidRPr="00784502">
        <w:rPr>
          <w:rFonts w:ascii="Arial" w:hAnsi="Arial" w:cs="Arial"/>
          <w:sz w:val="18"/>
          <w:szCs w:val="18"/>
        </w:rPr>
        <w:t xml:space="preserve"> </w:t>
      </w:r>
      <w:r w:rsidR="007C4D51" w:rsidRPr="00784502">
        <w:rPr>
          <w:rFonts w:ascii="Arial" w:hAnsi="Arial" w:cs="Arial"/>
          <w:sz w:val="18"/>
          <w:szCs w:val="18"/>
        </w:rPr>
        <w:t>Miinimumtellimuse suurus ühe tarnepäeva kohta on 70</w:t>
      </w:r>
      <w:r w:rsidR="00AE2AB9">
        <w:rPr>
          <w:rFonts w:ascii="Arial" w:hAnsi="Arial" w:cs="Arial"/>
          <w:sz w:val="18"/>
          <w:szCs w:val="18"/>
        </w:rPr>
        <w:t xml:space="preserve"> </w:t>
      </w:r>
      <w:r w:rsidR="007C4D51" w:rsidRPr="00784502">
        <w:rPr>
          <w:rFonts w:ascii="Arial" w:hAnsi="Arial" w:cs="Arial"/>
          <w:sz w:val="18"/>
          <w:szCs w:val="18"/>
        </w:rPr>
        <w:t>€, millele lisandub käibemaks. Väiksemaid tellimusi ei käsitleta</w:t>
      </w:r>
      <w:r w:rsidRPr="00784502">
        <w:rPr>
          <w:rFonts w:ascii="Arial" w:hAnsi="Arial" w:cs="Arial"/>
          <w:sz w:val="18"/>
          <w:szCs w:val="18"/>
        </w:rPr>
        <w:t>.</w:t>
      </w:r>
    </w:p>
    <w:p w14:paraId="067BF249" w14:textId="1DC2F62F" w:rsidR="007C4D51" w:rsidRPr="00784502" w:rsidRDefault="003D4230" w:rsidP="007C4D51">
      <w:pPr>
        <w:numPr>
          <w:ilvl w:val="1"/>
          <w:numId w:val="6"/>
        </w:numPr>
        <w:jc w:val="both"/>
        <w:rPr>
          <w:rFonts w:ascii="Arial" w:hAnsi="Arial" w:cs="Arial"/>
          <w:bCs/>
          <w:sz w:val="18"/>
          <w:szCs w:val="18"/>
        </w:rPr>
      </w:pPr>
      <w:r w:rsidRPr="00784502">
        <w:rPr>
          <w:rFonts w:ascii="Arial" w:hAnsi="Arial" w:cs="Arial"/>
          <w:bCs/>
          <w:sz w:val="18"/>
          <w:szCs w:val="18"/>
        </w:rPr>
        <w:t xml:space="preserve"> </w:t>
      </w:r>
      <w:r w:rsidR="007C4D51" w:rsidRPr="00784502">
        <w:rPr>
          <w:rFonts w:ascii="Arial" w:hAnsi="Arial" w:cs="Arial"/>
          <w:bCs/>
          <w:sz w:val="18"/>
          <w:szCs w:val="18"/>
        </w:rPr>
        <w:t>Ostja ja Müüja on kokku leppinud Kaupade tellimise ja üleandmise Ostja toimetuskohas alljärgnevatel tingimustel:</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035"/>
        <w:gridCol w:w="425"/>
        <w:gridCol w:w="425"/>
        <w:gridCol w:w="425"/>
        <w:gridCol w:w="426"/>
        <w:gridCol w:w="425"/>
        <w:gridCol w:w="425"/>
        <w:gridCol w:w="425"/>
        <w:gridCol w:w="851"/>
        <w:gridCol w:w="850"/>
      </w:tblGrid>
      <w:tr w:rsidR="00784502" w:rsidRPr="00784502" w14:paraId="7F996ED9" w14:textId="77777777" w:rsidTr="000135B9">
        <w:trPr>
          <w:cantSplit/>
        </w:trPr>
        <w:tc>
          <w:tcPr>
            <w:tcW w:w="4575" w:type="dxa"/>
            <w:gridSpan w:val="2"/>
            <w:vAlign w:val="center"/>
          </w:tcPr>
          <w:p w14:paraId="5C0A8ED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Ostja Toimetuskoht</w:t>
            </w:r>
          </w:p>
        </w:tc>
        <w:tc>
          <w:tcPr>
            <w:tcW w:w="425" w:type="dxa"/>
            <w:vMerge w:val="restart"/>
            <w:shd w:val="clear" w:color="auto" w:fill="F3F3F3"/>
            <w:textDirection w:val="btLr"/>
          </w:tcPr>
          <w:p w14:paraId="1C15DFE3"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Kandeteenuse tähis (0; 1; 2; 3)</w:t>
            </w:r>
          </w:p>
        </w:tc>
        <w:tc>
          <w:tcPr>
            <w:tcW w:w="2551" w:type="dxa"/>
            <w:gridSpan w:val="6"/>
          </w:tcPr>
          <w:p w14:paraId="0E3AD9E4" w14:textId="29ADCE96" w:rsidR="007C4D51" w:rsidRPr="00784502" w:rsidRDefault="007C4D51" w:rsidP="006F7F61">
            <w:pPr>
              <w:jc w:val="both"/>
              <w:rPr>
                <w:rFonts w:ascii="Arial" w:hAnsi="Arial" w:cs="Arial"/>
                <w:b/>
                <w:bCs/>
                <w:sz w:val="18"/>
                <w:szCs w:val="18"/>
              </w:rPr>
            </w:pPr>
            <w:r w:rsidRPr="00784502">
              <w:rPr>
                <w:rFonts w:ascii="Arial" w:hAnsi="Arial" w:cs="Arial"/>
                <w:b/>
                <w:bCs/>
                <w:sz w:val="18"/>
                <w:szCs w:val="18"/>
              </w:rPr>
              <w:t>T</w:t>
            </w:r>
            <w:r w:rsidR="008D78C7" w:rsidRPr="00784502">
              <w:rPr>
                <w:rFonts w:ascii="Arial" w:hAnsi="Arial" w:cs="Arial"/>
                <w:b/>
                <w:bCs/>
                <w:sz w:val="18"/>
                <w:szCs w:val="18"/>
              </w:rPr>
              <w:t>arnepäev</w:t>
            </w:r>
          </w:p>
          <w:p w14:paraId="02C5ABD1" w14:textId="77777777" w:rsidR="007C4D51" w:rsidRPr="00784502" w:rsidRDefault="007C4D51" w:rsidP="006F7F61">
            <w:pPr>
              <w:jc w:val="both"/>
              <w:rPr>
                <w:rFonts w:ascii="Arial" w:hAnsi="Arial" w:cs="Arial"/>
                <w:b/>
                <w:bCs/>
                <w:sz w:val="18"/>
                <w:szCs w:val="18"/>
              </w:rPr>
            </w:pPr>
          </w:p>
        </w:tc>
        <w:tc>
          <w:tcPr>
            <w:tcW w:w="1701" w:type="dxa"/>
            <w:gridSpan w:val="2"/>
            <w:shd w:val="clear" w:color="auto" w:fill="F3F3F3"/>
          </w:tcPr>
          <w:p w14:paraId="321F8E0E" w14:textId="030EB7B7" w:rsidR="007C4D51" w:rsidRPr="00784502" w:rsidRDefault="007C4D51" w:rsidP="006F7F61">
            <w:pPr>
              <w:jc w:val="both"/>
              <w:rPr>
                <w:rFonts w:ascii="Arial" w:hAnsi="Arial" w:cs="Arial"/>
                <w:b/>
                <w:bCs/>
                <w:sz w:val="18"/>
                <w:szCs w:val="18"/>
              </w:rPr>
            </w:pPr>
            <w:r w:rsidRPr="00784502">
              <w:rPr>
                <w:rFonts w:ascii="Arial" w:hAnsi="Arial" w:cs="Arial"/>
                <w:b/>
                <w:bCs/>
                <w:sz w:val="18"/>
                <w:szCs w:val="18"/>
              </w:rPr>
              <w:t xml:space="preserve">Tarne </w:t>
            </w:r>
            <w:r w:rsidR="008D78C7" w:rsidRPr="00784502">
              <w:rPr>
                <w:rFonts w:ascii="Arial" w:hAnsi="Arial" w:cs="Arial"/>
                <w:b/>
                <w:bCs/>
                <w:sz w:val="18"/>
                <w:szCs w:val="18"/>
              </w:rPr>
              <w:t>kella</w:t>
            </w:r>
            <w:r w:rsidRPr="00784502">
              <w:rPr>
                <w:rFonts w:ascii="Arial" w:hAnsi="Arial" w:cs="Arial"/>
                <w:b/>
                <w:bCs/>
                <w:sz w:val="18"/>
                <w:szCs w:val="18"/>
              </w:rPr>
              <w:t>aeg</w:t>
            </w:r>
          </w:p>
        </w:tc>
      </w:tr>
      <w:tr w:rsidR="00784502" w:rsidRPr="00784502" w14:paraId="28CC3AD1" w14:textId="77777777" w:rsidTr="000135B9">
        <w:trPr>
          <w:cantSplit/>
          <w:trHeight w:val="2770"/>
        </w:trPr>
        <w:tc>
          <w:tcPr>
            <w:tcW w:w="540" w:type="dxa"/>
            <w:vAlign w:val="center"/>
          </w:tcPr>
          <w:p w14:paraId="3C3E6AC7"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Nr</w:t>
            </w:r>
          </w:p>
        </w:tc>
        <w:tc>
          <w:tcPr>
            <w:tcW w:w="4035" w:type="dxa"/>
            <w:vAlign w:val="center"/>
          </w:tcPr>
          <w:p w14:paraId="41931628"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Toimetusaadress</w:t>
            </w:r>
          </w:p>
        </w:tc>
        <w:tc>
          <w:tcPr>
            <w:tcW w:w="425" w:type="dxa"/>
            <w:vMerge/>
          </w:tcPr>
          <w:p w14:paraId="42C5C968" w14:textId="77777777" w:rsidR="007C4D51" w:rsidRPr="00784502" w:rsidRDefault="007C4D51" w:rsidP="007C4D51">
            <w:pPr>
              <w:jc w:val="both"/>
              <w:rPr>
                <w:rFonts w:ascii="Arial" w:hAnsi="Arial" w:cs="Arial"/>
                <w:sz w:val="18"/>
                <w:szCs w:val="18"/>
              </w:rPr>
            </w:pPr>
          </w:p>
        </w:tc>
        <w:tc>
          <w:tcPr>
            <w:tcW w:w="425" w:type="dxa"/>
          </w:tcPr>
          <w:p w14:paraId="38CC828F"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E</w:t>
            </w:r>
          </w:p>
        </w:tc>
        <w:tc>
          <w:tcPr>
            <w:tcW w:w="425" w:type="dxa"/>
          </w:tcPr>
          <w:p w14:paraId="18B97162"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T</w:t>
            </w:r>
          </w:p>
        </w:tc>
        <w:tc>
          <w:tcPr>
            <w:tcW w:w="426" w:type="dxa"/>
          </w:tcPr>
          <w:p w14:paraId="1D3F706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K</w:t>
            </w:r>
          </w:p>
        </w:tc>
        <w:tc>
          <w:tcPr>
            <w:tcW w:w="425" w:type="dxa"/>
          </w:tcPr>
          <w:p w14:paraId="25C7006C"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N</w:t>
            </w:r>
          </w:p>
        </w:tc>
        <w:tc>
          <w:tcPr>
            <w:tcW w:w="425" w:type="dxa"/>
          </w:tcPr>
          <w:p w14:paraId="5E67F823"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R</w:t>
            </w:r>
          </w:p>
        </w:tc>
        <w:tc>
          <w:tcPr>
            <w:tcW w:w="425" w:type="dxa"/>
            <w:shd w:val="clear" w:color="auto" w:fill="auto"/>
          </w:tcPr>
          <w:p w14:paraId="55A74CCD"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L</w:t>
            </w:r>
          </w:p>
        </w:tc>
        <w:tc>
          <w:tcPr>
            <w:tcW w:w="851" w:type="dxa"/>
            <w:shd w:val="clear" w:color="auto" w:fill="F3F3F3"/>
            <w:textDirection w:val="btLr"/>
          </w:tcPr>
          <w:p w14:paraId="0E3A3881"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 xml:space="preserve">Alates  </w:t>
            </w:r>
          </w:p>
        </w:tc>
        <w:tc>
          <w:tcPr>
            <w:tcW w:w="850" w:type="dxa"/>
            <w:shd w:val="clear" w:color="auto" w:fill="F3F3F3"/>
            <w:textDirection w:val="btLr"/>
          </w:tcPr>
          <w:p w14:paraId="6A967325" w14:textId="77777777" w:rsidR="007C4D51" w:rsidRPr="00784502" w:rsidRDefault="007C4D51" w:rsidP="007C4D51">
            <w:pPr>
              <w:jc w:val="both"/>
              <w:rPr>
                <w:rFonts w:ascii="Arial" w:hAnsi="Arial" w:cs="Arial"/>
                <w:b/>
                <w:bCs/>
                <w:sz w:val="18"/>
                <w:szCs w:val="18"/>
              </w:rPr>
            </w:pPr>
            <w:r w:rsidRPr="00784502">
              <w:rPr>
                <w:rFonts w:ascii="Arial" w:hAnsi="Arial" w:cs="Arial"/>
                <w:b/>
                <w:bCs/>
                <w:sz w:val="18"/>
                <w:szCs w:val="18"/>
              </w:rPr>
              <w:t xml:space="preserve">Kuni </w:t>
            </w:r>
          </w:p>
        </w:tc>
      </w:tr>
      <w:tr w:rsidR="00784502" w:rsidRPr="00784502" w14:paraId="21C26DCE" w14:textId="77777777" w:rsidTr="000135B9">
        <w:tc>
          <w:tcPr>
            <w:tcW w:w="540" w:type="dxa"/>
            <w:vAlign w:val="center"/>
          </w:tcPr>
          <w:p w14:paraId="3DF93EBD" w14:textId="77777777" w:rsidR="007C4D51" w:rsidRPr="00784502" w:rsidRDefault="007C4D51" w:rsidP="007C4D51">
            <w:pPr>
              <w:jc w:val="both"/>
              <w:rPr>
                <w:rFonts w:ascii="Arial" w:hAnsi="Arial" w:cs="Arial"/>
                <w:sz w:val="18"/>
                <w:szCs w:val="18"/>
              </w:rPr>
            </w:pPr>
            <w:r w:rsidRPr="00784502">
              <w:rPr>
                <w:rFonts w:ascii="Arial" w:hAnsi="Arial" w:cs="Arial"/>
                <w:sz w:val="18"/>
                <w:szCs w:val="18"/>
              </w:rPr>
              <w:t>1.</w:t>
            </w:r>
          </w:p>
        </w:tc>
        <w:tc>
          <w:tcPr>
            <w:tcW w:w="4035" w:type="dxa"/>
          </w:tcPr>
          <w:p w14:paraId="1DE8B832" w14:textId="64FAD6DF" w:rsidR="007C4D51" w:rsidRPr="00784502" w:rsidRDefault="002142C2" w:rsidP="007C4D51">
            <w:pPr>
              <w:jc w:val="both"/>
              <w:rPr>
                <w:rFonts w:ascii="Arial" w:hAnsi="Arial" w:cs="Arial"/>
                <w:sz w:val="18"/>
                <w:szCs w:val="18"/>
                <w:lang w:val="en-US"/>
              </w:rPr>
            </w:pPr>
            <w:proofErr w:type="spellStart"/>
            <w:r w:rsidRPr="002142C2">
              <w:rPr>
                <w:rFonts w:ascii="Arial" w:hAnsi="Arial" w:cs="Arial"/>
                <w:sz w:val="18"/>
                <w:szCs w:val="18"/>
                <w:lang w:val="en-US"/>
              </w:rPr>
              <w:t>Tervise</w:t>
            </w:r>
            <w:proofErr w:type="spellEnd"/>
            <w:r w:rsidRPr="002142C2">
              <w:rPr>
                <w:rFonts w:ascii="Arial" w:hAnsi="Arial" w:cs="Arial"/>
                <w:sz w:val="18"/>
                <w:szCs w:val="18"/>
                <w:lang w:val="en-US"/>
              </w:rPr>
              <w:t xml:space="preserve"> </w:t>
            </w:r>
            <w:proofErr w:type="spellStart"/>
            <w:r w:rsidRPr="002142C2">
              <w:rPr>
                <w:rFonts w:ascii="Arial" w:hAnsi="Arial" w:cs="Arial"/>
                <w:sz w:val="18"/>
                <w:szCs w:val="18"/>
                <w:lang w:val="en-US"/>
              </w:rPr>
              <w:t>tn</w:t>
            </w:r>
            <w:proofErr w:type="spellEnd"/>
            <w:r w:rsidRPr="002142C2">
              <w:rPr>
                <w:rFonts w:ascii="Arial" w:hAnsi="Arial" w:cs="Arial"/>
                <w:sz w:val="18"/>
                <w:szCs w:val="18"/>
                <w:lang w:val="en-US"/>
              </w:rPr>
              <w:t xml:space="preserve"> 20 Tallinn </w:t>
            </w:r>
            <w:proofErr w:type="spellStart"/>
            <w:r w:rsidRPr="002142C2">
              <w:rPr>
                <w:rFonts w:ascii="Arial" w:hAnsi="Arial" w:cs="Arial"/>
                <w:sz w:val="18"/>
                <w:szCs w:val="18"/>
                <w:lang w:val="en-US"/>
              </w:rPr>
              <w:t>Harjumaa</w:t>
            </w:r>
            <w:proofErr w:type="spellEnd"/>
            <w:r w:rsidRPr="002142C2">
              <w:rPr>
                <w:rFonts w:ascii="Arial" w:hAnsi="Arial" w:cs="Arial"/>
                <w:sz w:val="18"/>
                <w:szCs w:val="18"/>
                <w:lang w:val="en-US"/>
              </w:rPr>
              <w:t xml:space="preserve"> 13419</w:t>
            </w:r>
          </w:p>
        </w:tc>
        <w:tc>
          <w:tcPr>
            <w:tcW w:w="425" w:type="dxa"/>
            <w:shd w:val="clear" w:color="auto" w:fill="F3F3F3"/>
            <w:vAlign w:val="center"/>
          </w:tcPr>
          <w:p w14:paraId="03EF2059" w14:textId="77777777" w:rsidR="007C4D51" w:rsidRPr="00784502" w:rsidRDefault="007C4D51" w:rsidP="007C4D51">
            <w:pPr>
              <w:jc w:val="both"/>
              <w:rPr>
                <w:rFonts w:ascii="Arial" w:hAnsi="Arial" w:cs="Arial"/>
                <w:sz w:val="18"/>
                <w:szCs w:val="18"/>
              </w:rPr>
            </w:pPr>
          </w:p>
        </w:tc>
        <w:tc>
          <w:tcPr>
            <w:tcW w:w="425" w:type="dxa"/>
            <w:vAlign w:val="center"/>
          </w:tcPr>
          <w:p w14:paraId="07B8A311" w14:textId="4B16C669" w:rsidR="007C4D51" w:rsidRPr="00784502" w:rsidRDefault="002142C2" w:rsidP="007C4D51">
            <w:pPr>
              <w:jc w:val="both"/>
              <w:rPr>
                <w:rFonts w:ascii="Arial" w:hAnsi="Arial" w:cs="Arial"/>
                <w:sz w:val="18"/>
                <w:szCs w:val="18"/>
              </w:rPr>
            </w:pPr>
            <w:r>
              <w:rPr>
                <w:rFonts w:ascii="Arial" w:hAnsi="Arial" w:cs="Arial"/>
                <w:sz w:val="18"/>
                <w:szCs w:val="18"/>
              </w:rPr>
              <w:t>x</w:t>
            </w:r>
          </w:p>
        </w:tc>
        <w:tc>
          <w:tcPr>
            <w:tcW w:w="425" w:type="dxa"/>
            <w:vAlign w:val="center"/>
          </w:tcPr>
          <w:p w14:paraId="51548782" w14:textId="77777777" w:rsidR="007C4D51" w:rsidRPr="00784502" w:rsidRDefault="007C4D51" w:rsidP="007C4D51">
            <w:pPr>
              <w:jc w:val="both"/>
              <w:rPr>
                <w:rFonts w:ascii="Arial" w:hAnsi="Arial" w:cs="Arial"/>
                <w:sz w:val="18"/>
                <w:szCs w:val="18"/>
              </w:rPr>
            </w:pPr>
          </w:p>
        </w:tc>
        <w:tc>
          <w:tcPr>
            <w:tcW w:w="426" w:type="dxa"/>
            <w:vAlign w:val="center"/>
          </w:tcPr>
          <w:p w14:paraId="32DF793E" w14:textId="77777777" w:rsidR="007C4D51" w:rsidRPr="00784502" w:rsidRDefault="007C4D51" w:rsidP="007C4D51">
            <w:pPr>
              <w:jc w:val="both"/>
              <w:rPr>
                <w:rFonts w:ascii="Arial" w:hAnsi="Arial" w:cs="Arial"/>
                <w:sz w:val="18"/>
                <w:szCs w:val="18"/>
              </w:rPr>
            </w:pPr>
          </w:p>
        </w:tc>
        <w:tc>
          <w:tcPr>
            <w:tcW w:w="425" w:type="dxa"/>
            <w:vAlign w:val="center"/>
          </w:tcPr>
          <w:p w14:paraId="423B1265" w14:textId="43C69631" w:rsidR="007C4D51" w:rsidRPr="00784502" w:rsidRDefault="002142C2" w:rsidP="007C4D51">
            <w:pPr>
              <w:jc w:val="both"/>
              <w:rPr>
                <w:rFonts w:ascii="Arial" w:hAnsi="Arial" w:cs="Arial"/>
                <w:sz w:val="18"/>
                <w:szCs w:val="18"/>
              </w:rPr>
            </w:pPr>
            <w:r>
              <w:rPr>
                <w:rFonts w:ascii="Arial" w:hAnsi="Arial" w:cs="Arial"/>
                <w:sz w:val="18"/>
                <w:szCs w:val="18"/>
              </w:rPr>
              <w:t>x</w:t>
            </w:r>
          </w:p>
        </w:tc>
        <w:tc>
          <w:tcPr>
            <w:tcW w:w="425" w:type="dxa"/>
            <w:vAlign w:val="center"/>
          </w:tcPr>
          <w:p w14:paraId="6F3D827B" w14:textId="77777777" w:rsidR="007C4D51" w:rsidRPr="00784502" w:rsidRDefault="007C4D51" w:rsidP="007C4D51">
            <w:pPr>
              <w:jc w:val="both"/>
              <w:rPr>
                <w:rFonts w:ascii="Arial" w:hAnsi="Arial" w:cs="Arial"/>
                <w:sz w:val="18"/>
                <w:szCs w:val="18"/>
              </w:rPr>
            </w:pPr>
          </w:p>
        </w:tc>
        <w:tc>
          <w:tcPr>
            <w:tcW w:w="425" w:type="dxa"/>
            <w:shd w:val="clear" w:color="auto" w:fill="auto"/>
          </w:tcPr>
          <w:p w14:paraId="25C3A810" w14:textId="77777777" w:rsidR="007C4D51" w:rsidRPr="00784502" w:rsidRDefault="007C4D51" w:rsidP="007C4D51">
            <w:pPr>
              <w:jc w:val="both"/>
              <w:rPr>
                <w:rFonts w:ascii="Arial" w:hAnsi="Arial" w:cs="Arial"/>
                <w:sz w:val="18"/>
                <w:szCs w:val="18"/>
              </w:rPr>
            </w:pPr>
          </w:p>
        </w:tc>
        <w:tc>
          <w:tcPr>
            <w:tcW w:w="851" w:type="dxa"/>
            <w:shd w:val="clear" w:color="auto" w:fill="F3F3F3"/>
            <w:vAlign w:val="center"/>
          </w:tcPr>
          <w:p w14:paraId="5E133F8F" w14:textId="4F6AB7B7" w:rsidR="007C4D51" w:rsidRPr="00784502" w:rsidRDefault="002142C2" w:rsidP="007C4D51">
            <w:pPr>
              <w:jc w:val="both"/>
              <w:rPr>
                <w:rFonts w:ascii="Arial" w:hAnsi="Arial" w:cs="Arial"/>
                <w:sz w:val="18"/>
                <w:szCs w:val="18"/>
              </w:rPr>
            </w:pPr>
            <w:r>
              <w:rPr>
                <w:rFonts w:ascii="Arial" w:hAnsi="Arial" w:cs="Arial"/>
                <w:sz w:val="18"/>
                <w:szCs w:val="18"/>
              </w:rPr>
              <w:t>08:00</w:t>
            </w:r>
          </w:p>
        </w:tc>
        <w:tc>
          <w:tcPr>
            <w:tcW w:w="850" w:type="dxa"/>
            <w:shd w:val="clear" w:color="auto" w:fill="F3F3F3"/>
            <w:vAlign w:val="center"/>
          </w:tcPr>
          <w:p w14:paraId="237A314F" w14:textId="71F0100C" w:rsidR="007C4D51" w:rsidRPr="00784502" w:rsidRDefault="002142C2" w:rsidP="007C4D51">
            <w:pPr>
              <w:jc w:val="both"/>
              <w:rPr>
                <w:rFonts w:ascii="Arial" w:hAnsi="Arial" w:cs="Arial"/>
                <w:sz w:val="18"/>
                <w:szCs w:val="18"/>
              </w:rPr>
            </w:pPr>
            <w:r>
              <w:rPr>
                <w:rFonts w:ascii="Arial" w:hAnsi="Arial" w:cs="Arial"/>
                <w:sz w:val="18"/>
                <w:szCs w:val="18"/>
              </w:rPr>
              <w:t>17:00</w:t>
            </w:r>
          </w:p>
        </w:tc>
      </w:tr>
    </w:tbl>
    <w:p w14:paraId="6A32B384" w14:textId="77777777" w:rsidR="007C4D51" w:rsidRPr="00784502" w:rsidRDefault="007C4D51" w:rsidP="007C4D51">
      <w:pPr>
        <w:jc w:val="both"/>
        <w:rPr>
          <w:rFonts w:ascii="Arial" w:hAnsi="Arial" w:cs="Arial"/>
          <w:sz w:val="18"/>
          <w:szCs w:val="18"/>
        </w:rPr>
      </w:pPr>
    </w:p>
    <w:p w14:paraId="361DD154" w14:textId="77777777" w:rsidR="007C4D51" w:rsidRPr="00784502" w:rsidRDefault="007C4D51" w:rsidP="007C4D51">
      <w:pPr>
        <w:jc w:val="both"/>
        <w:rPr>
          <w:rFonts w:ascii="Arial" w:hAnsi="Arial" w:cs="Arial"/>
          <w:b/>
          <w:sz w:val="18"/>
          <w:szCs w:val="18"/>
        </w:rPr>
      </w:pPr>
      <w:r w:rsidRPr="00784502">
        <w:rPr>
          <w:rFonts w:ascii="Arial" w:hAnsi="Arial" w:cs="Arial"/>
          <w:b/>
          <w:sz w:val="18"/>
          <w:szCs w:val="18"/>
        </w:rPr>
        <w:t>Tellimuste edastamine:</w:t>
      </w:r>
    </w:p>
    <w:p w14:paraId="48AF95A3" w14:textId="3E81D0D7" w:rsidR="00CD2CF6" w:rsidRPr="00784502" w:rsidRDefault="00CD2CF6" w:rsidP="007C4D51">
      <w:pPr>
        <w:jc w:val="both"/>
        <w:rPr>
          <w:rFonts w:ascii="Arial" w:hAnsi="Arial" w:cs="Arial"/>
          <w:bCs/>
          <w:sz w:val="18"/>
          <w:szCs w:val="18"/>
        </w:rPr>
      </w:pPr>
      <w:r w:rsidRPr="00784502">
        <w:rPr>
          <w:rFonts w:ascii="Arial" w:hAnsi="Arial" w:cs="Arial"/>
          <w:bCs/>
          <w:sz w:val="18"/>
          <w:szCs w:val="18"/>
        </w:rPr>
        <w:t>Järgmise päeva tarnega tellimus (T-L) tuleb edastada Kaupmehele tarnele eelneval päeval hiljemalt kell 17:00.</w:t>
      </w:r>
    </w:p>
    <w:p w14:paraId="45BF5FB6" w14:textId="225E9E7E" w:rsidR="00CD2CF6" w:rsidRPr="00784502" w:rsidRDefault="00CD2CF6" w:rsidP="007C4D51">
      <w:pPr>
        <w:jc w:val="both"/>
        <w:rPr>
          <w:rFonts w:ascii="Arial" w:hAnsi="Arial" w:cs="Arial"/>
          <w:bCs/>
          <w:sz w:val="18"/>
          <w:szCs w:val="18"/>
        </w:rPr>
      </w:pPr>
      <w:r w:rsidRPr="00784502">
        <w:rPr>
          <w:rFonts w:ascii="Arial" w:hAnsi="Arial" w:cs="Arial"/>
          <w:bCs/>
          <w:sz w:val="18"/>
          <w:szCs w:val="18"/>
        </w:rPr>
        <w:t>Esmaspäevase tarnega tellimus tuleb edastada Kaupmehele hiljemalt pühapäeval kell 14:00.</w:t>
      </w:r>
    </w:p>
    <w:p w14:paraId="2C369D43" w14:textId="77777777" w:rsidR="007C4D51" w:rsidRPr="00784502" w:rsidRDefault="007C4D51" w:rsidP="007C4D51">
      <w:pPr>
        <w:jc w:val="both"/>
        <w:rPr>
          <w:rFonts w:ascii="Arial" w:hAnsi="Arial" w:cs="Arial"/>
          <w:sz w:val="18"/>
          <w:szCs w:val="18"/>
        </w:rPr>
      </w:pPr>
    </w:p>
    <w:p w14:paraId="463BEC0E" w14:textId="3045C73C" w:rsidR="007C4D51" w:rsidRPr="00784502" w:rsidRDefault="007C4D51" w:rsidP="007C4D51">
      <w:pPr>
        <w:jc w:val="both"/>
        <w:rPr>
          <w:rFonts w:ascii="Arial" w:hAnsi="Arial" w:cs="Arial"/>
          <w:sz w:val="18"/>
          <w:szCs w:val="18"/>
          <w:u w:val="single"/>
        </w:rPr>
      </w:pPr>
      <w:r w:rsidRPr="00784502">
        <w:rPr>
          <w:rFonts w:ascii="Arial" w:hAnsi="Arial" w:cs="Arial"/>
          <w:sz w:val="18"/>
          <w:szCs w:val="18"/>
          <w:u w:val="single"/>
        </w:rPr>
        <w:t>Kõik tellimused tuleb edastada tarnele eelneval päeval!</w:t>
      </w:r>
    </w:p>
    <w:p w14:paraId="03DBB154" w14:textId="77777777" w:rsidR="007C4D51" w:rsidRPr="00784502" w:rsidRDefault="007C4D51" w:rsidP="007C4D51">
      <w:pPr>
        <w:jc w:val="both"/>
        <w:rPr>
          <w:rFonts w:ascii="Arial" w:hAnsi="Arial" w:cs="Arial"/>
          <w:sz w:val="18"/>
          <w:szCs w:val="18"/>
        </w:rPr>
      </w:pPr>
    </w:p>
    <w:p w14:paraId="1E2E87A2" w14:textId="77777777" w:rsidR="007C4D51" w:rsidRPr="00784502" w:rsidRDefault="007C4D51" w:rsidP="007C4D51">
      <w:pPr>
        <w:jc w:val="both"/>
        <w:rPr>
          <w:rFonts w:ascii="Arial" w:hAnsi="Arial" w:cs="Arial"/>
          <w:b/>
          <w:sz w:val="18"/>
          <w:szCs w:val="18"/>
        </w:rPr>
      </w:pPr>
      <w:r w:rsidRPr="00784502">
        <w:rPr>
          <w:rFonts w:ascii="Arial" w:hAnsi="Arial" w:cs="Arial"/>
          <w:b/>
          <w:sz w:val="18"/>
          <w:szCs w:val="18"/>
        </w:rPr>
        <w:t xml:space="preserve">Märkused: </w:t>
      </w:r>
    </w:p>
    <w:p w14:paraId="7A161A74" w14:textId="77777777" w:rsidR="007C4D51" w:rsidRPr="00784502" w:rsidRDefault="007C4D51" w:rsidP="007C4D51">
      <w:pPr>
        <w:jc w:val="both"/>
        <w:rPr>
          <w:rFonts w:ascii="Arial" w:hAnsi="Arial" w:cs="Arial"/>
          <w:sz w:val="18"/>
          <w:szCs w:val="18"/>
        </w:rPr>
      </w:pPr>
    </w:p>
    <w:p w14:paraId="1096FAFF" w14:textId="26C2329D" w:rsidR="003D4230" w:rsidRDefault="003D4230" w:rsidP="0009442F">
      <w:pPr>
        <w:spacing w:after="200" w:line="276" w:lineRule="auto"/>
        <w:rPr>
          <w:rFonts w:ascii="Arial" w:hAnsi="Arial" w:cs="Arial"/>
          <w:sz w:val="18"/>
          <w:szCs w:val="18"/>
        </w:rPr>
      </w:pPr>
    </w:p>
    <w:p w14:paraId="3BA1E42B" w14:textId="77777777" w:rsidR="001512DA" w:rsidRPr="00784502" w:rsidRDefault="001512DA" w:rsidP="0009442F">
      <w:pPr>
        <w:spacing w:after="200" w:line="276" w:lineRule="auto"/>
        <w:rPr>
          <w:rFonts w:ascii="Arial" w:hAnsi="Arial" w:cs="Arial"/>
          <w:sz w:val="18"/>
          <w:szCs w:val="18"/>
        </w:rPr>
      </w:pPr>
    </w:p>
    <w:p w14:paraId="0A4A64FF" w14:textId="77777777" w:rsidR="007C4D51" w:rsidRPr="00784502" w:rsidRDefault="007C4D51" w:rsidP="007C4D51">
      <w:pPr>
        <w:jc w:val="both"/>
        <w:rPr>
          <w:rFonts w:ascii="Arial" w:hAnsi="Arial" w:cs="Arial"/>
          <w:sz w:val="18"/>
          <w:szCs w:val="18"/>
        </w:rPr>
      </w:pPr>
    </w:p>
    <w:p w14:paraId="06F89E6D" w14:textId="77777777" w:rsidR="00286BC0" w:rsidRPr="00784502" w:rsidRDefault="00286BC0" w:rsidP="003D4230">
      <w:pPr>
        <w:spacing w:after="120"/>
        <w:jc w:val="both"/>
        <w:rPr>
          <w:rFonts w:ascii="Arial" w:hAnsi="Arial" w:cs="Arial"/>
          <w:b/>
          <w:bCs/>
          <w:sz w:val="18"/>
          <w:szCs w:val="18"/>
        </w:rPr>
      </w:pPr>
    </w:p>
    <w:p w14:paraId="4232450F" w14:textId="2C057AFD" w:rsidR="003D4230" w:rsidRPr="00784502" w:rsidRDefault="00286BC0" w:rsidP="003D4230">
      <w:pPr>
        <w:spacing w:after="120"/>
        <w:jc w:val="both"/>
        <w:rPr>
          <w:rFonts w:ascii="Arial" w:hAnsi="Arial" w:cs="Arial"/>
          <w:b/>
          <w:sz w:val="18"/>
        </w:rPr>
      </w:pPr>
      <w:r w:rsidRPr="00784502">
        <w:rPr>
          <w:rFonts w:ascii="Arial" w:hAnsi="Arial" w:cs="Arial"/>
          <w:b/>
          <w:bCs/>
          <w:sz w:val="18"/>
          <w:szCs w:val="18"/>
        </w:rPr>
        <w:lastRenderedPageBreak/>
        <w:t xml:space="preserve">  </w:t>
      </w:r>
      <w:r w:rsidR="007C4D51" w:rsidRPr="00784502">
        <w:rPr>
          <w:rFonts w:ascii="Arial" w:hAnsi="Arial" w:cs="Arial"/>
          <w:b/>
          <w:bCs/>
          <w:sz w:val="18"/>
          <w:szCs w:val="18"/>
        </w:rPr>
        <w:t xml:space="preserve"> </w:t>
      </w:r>
      <w:r w:rsidR="003D4230" w:rsidRPr="00784502">
        <w:rPr>
          <w:rFonts w:ascii="Arial" w:hAnsi="Arial" w:cs="Arial"/>
          <w:b/>
          <w:sz w:val="18"/>
        </w:rPr>
        <w:t>Poolte rekvisiidid ja allkirjad</w:t>
      </w:r>
    </w:p>
    <w:p w14:paraId="4112A80A" w14:textId="031C6A36" w:rsidR="00E448CE" w:rsidRPr="00784502" w:rsidRDefault="003D4230" w:rsidP="00C86F51">
      <w:pPr>
        <w:tabs>
          <w:tab w:val="left" w:pos="0"/>
        </w:tabs>
        <w:jc w:val="both"/>
        <w:rPr>
          <w:rFonts w:ascii="Arial" w:hAnsi="Arial" w:cs="Arial"/>
          <w:sz w:val="18"/>
        </w:rPr>
      </w:pPr>
      <w:r w:rsidRPr="00784502">
        <w:rPr>
          <w:rFonts w:ascii="Arial" w:hAnsi="Arial" w:cs="Arial"/>
          <w:noProof/>
          <w:sz w:val="18"/>
          <w:lang w:eastAsia="et-EE"/>
        </w:rPr>
        <mc:AlternateContent>
          <mc:Choice Requires="wps">
            <w:drawing>
              <wp:anchor distT="0" distB="0" distL="114300" distR="114300" simplePos="0" relativeHeight="251663360" behindDoc="0" locked="0" layoutInCell="1" allowOverlap="1" wp14:anchorId="6CC6CF35" wp14:editId="2208037D">
                <wp:simplePos x="0" y="0"/>
                <wp:positionH relativeFrom="column">
                  <wp:posOffset>3423920</wp:posOffset>
                </wp:positionH>
                <wp:positionV relativeFrom="paragraph">
                  <wp:posOffset>37465</wp:posOffset>
                </wp:positionV>
                <wp:extent cx="2247900" cy="2181225"/>
                <wp:effectExtent l="0" t="0" r="19050" b="28575"/>
                <wp:wrapNone/>
                <wp:docPr id="3" name="Ristkül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181225"/>
                        </a:xfrm>
                        <a:prstGeom prst="rect">
                          <a:avLst/>
                        </a:prstGeom>
                        <a:solidFill>
                          <a:srgbClr val="FFFFFF"/>
                        </a:solidFill>
                        <a:ln w="9525">
                          <a:solidFill>
                            <a:srgbClr val="000000"/>
                          </a:solidFill>
                          <a:miter lim="800000"/>
                          <a:headEnd/>
                          <a:tailEnd/>
                        </a:ln>
                      </wps:spPr>
                      <wps:txbx>
                        <w:txbxContent>
                          <w:p w14:paraId="580AC21C" w14:textId="647328F3" w:rsidR="003D4230" w:rsidRPr="0009442F" w:rsidRDefault="003D4230" w:rsidP="0009442F">
                            <w:pPr>
                              <w:spacing w:after="240"/>
                              <w:jc w:val="both"/>
                              <w:rPr>
                                <w:rFonts w:asciiTheme="minorBidi" w:hAnsiTheme="minorBidi" w:cstheme="minorBidi"/>
                                <w:b/>
                                <w:bCs/>
                                <w:color w:val="000000"/>
                              </w:rPr>
                            </w:pPr>
                            <w:r w:rsidRPr="0009442F">
                              <w:rPr>
                                <w:rFonts w:asciiTheme="minorBidi" w:hAnsiTheme="minorBidi" w:cstheme="minorBidi"/>
                                <w:b/>
                                <w:bCs/>
                                <w:color w:val="000000"/>
                              </w:rPr>
                              <w:t>Müüja:</w:t>
                            </w:r>
                          </w:p>
                          <w:p w14:paraId="4896088B" w14:textId="103E9AFE" w:rsidR="003D4230" w:rsidRPr="0009442F" w:rsidRDefault="00321569" w:rsidP="0009442F">
                            <w:pPr>
                              <w:jc w:val="both"/>
                              <w:rPr>
                                <w:rFonts w:asciiTheme="minorBidi" w:hAnsiTheme="minorBidi" w:cstheme="minorBidi"/>
                                <w:b/>
                                <w:bCs/>
                                <w:color w:val="000000"/>
                              </w:rPr>
                            </w:pPr>
                            <w:r>
                              <w:rPr>
                                <w:rFonts w:asciiTheme="minorBidi" w:hAnsiTheme="minorBidi" w:cstheme="minorBidi"/>
                                <w:b/>
                                <w:bCs/>
                                <w:color w:val="000000"/>
                              </w:rPr>
                              <w:t xml:space="preserve">  </w:t>
                            </w:r>
                            <w:r w:rsidR="003D4230" w:rsidRPr="0009442F">
                              <w:rPr>
                                <w:rFonts w:asciiTheme="minorBidi" w:hAnsiTheme="minorBidi" w:cstheme="minorBidi"/>
                                <w:b/>
                                <w:bCs/>
                                <w:color w:val="000000"/>
                              </w:rPr>
                              <w:t>KAUPMEES &amp; KO</w:t>
                            </w:r>
                            <w:r w:rsidR="0009442F" w:rsidRPr="0009442F">
                              <w:rPr>
                                <w:rFonts w:asciiTheme="minorBidi" w:hAnsiTheme="minorBidi" w:cstheme="minorBidi"/>
                                <w:b/>
                                <w:bCs/>
                                <w:color w:val="000000"/>
                              </w:rPr>
                              <w:t xml:space="preserve"> AS</w:t>
                            </w:r>
                          </w:p>
                          <w:p w14:paraId="3ED2A998" w14:textId="77777777" w:rsidR="003D4230" w:rsidRPr="0009442F" w:rsidRDefault="003D4230" w:rsidP="0009442F">
                            <w:pPr>
                              <w:spacing w:before="240"/>
                              <w:jc w:val="both"/>
                              <w:rPr>
                                <w:rFonts w:asciiTheme="minorBidi" w:hAnsiTheme="minorBidi" w:cstheme="minorBidi"/>
                                <w:color w:val="000000"/>
                              </w:rPr>
                            </w:pPr>
                            <w:r w:rsidRPr="0009442F">
                              <w:rPr>
                                <w:rFonts w:asciiTheme="minorBidi" w:hAnsiTheme="minorBidi" w:cstheme="minorBidi"/>
                                <w:color w:val="000000"/>
                              </w:rPr>
                              <w:t>KMK nr. EE100175783</w:t>
                            </w:r>
                          </w:p>
                          <w:p w14:paraId="32C0F1AE" w14:textId="0E2CB3A4"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Registr</w:t>
                            </w:r>
                            <w:r w:rsidR="002B1DA2">
                              <w:rPr>
                                <w:rFonts w:asciiTheme="minorBidi" w:hAnsiTheme="minorBidi" w:cstheme="minorBidi"/>
                                <w:color w:val="000000"/>
                              </w:rPr>
                              <w:t>i</w:t>
                            </w:r>
                            <w:r w:rsidRPr="0009442F">
                              <w:rPr>
                                <w:rFonts w:asciiTheme="minorBidi" w:hAnsiTheme="minorBidi" w:cstheme="minorBidi"/>
                                <w:color w:val="000000"/>
                              </w:rPr>
                              <w:t>kood: 10347466</w:t>
                            </w:r>
                          </w:p>
                          <w:p w14:paraId="2F04624D" w14:textId="41E95CC3" w:rsidR="003D4230" w:rsidRPr="0009442F" w:rsidRDefault="00464DB8" w:rsidP="0009442F">
                            <w:pPr>
                              <w:jc w:val="both"/>
                              <w:rPr>
                                <w:rFonts w:asciiTheme="minorBidi" w:hAnsiTheme="minorBidi" w:cstheme="minorBidi"/>
                                <w:color w:val="000000"/>
                              </w:rPr>
                            </w:pPr>
                            <w:r>
                              <w:rPr>
                                <w:rFonts w:asciiTheme="minorBidi" w:hAnsiTheme="minorBidi" w:cstheme="minorBidi"/>
                                <w:color w:val="000000"/>
                              </w:rPr>
                              <w:t xml:space="preserve">Aadress: </w:t>
                            </w:r>
                            <w:r w:rsidRPr="00464DB8">
                              <w:rPr>
                                <w:rFonts w:asciiTheme="minorBidi" w:hAnsiTheme="minorBidi" w:cstheme="minorBidi"/>
                                <w:color w:val="000000"/>
                              </w:rPr>
                              <w:t>Sepise tn 7 Lasnamäe linnaosa, Tallinn Harju maakond 11415</w:t>
                            </w:r>
                          </w:p>
                          <w:p w14:paraId="563BDF64"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kaupmees@kaupmees.ee</w:t>
                            </w:r>
                          </w:p>
                          <w:p w14:paraId="51F5DABD"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A/a EE952200221002101883</w:t>
                            </w:r>
                          </w:p>
                          <w:p w14:paraId="5FD57593" w14:textId="77777777" w:rsidR="003D4230" w:rsidRPr="0009442F" w:rsidRDefault="003D4230" w:rsidP="0009442F">
                            <w:pPr>
                              <w:rPr>
                                <w:rFonts w:asciiTheme="minorBidi" w:hAnsiTheme="minorBidi" w:cstheme="minorBidi"/>
                                <w:color w:val="000000"/>
                              </w:rPr>
                            </w:pPr>
                            <w:r w:rsidRPr="0009442F">
                              <w:rPr>
                                <w:rFonts w:asciiTheme="minorBidi" w:hAnsiTheme="minorBidi" w:cstheme="minorBidi"/>
                                <w:color w:val="000000"/>
                              </w:rPr>
                              <w:t>Swedbank</w:t>
                            </w:r>
                          </w:p>
                          <w:p w14:paraId="1B0C7E58" w14:textId="77777777" w:rsidR="003D4230" w:rsidRPr="0009442F" w:rsidRDefault="003D4230" w:rsidP="0009442F">
                            <w:pPr>
                              <w:rPr>
                                <w:rFonts w:asciiTheme="minorBidi" w:hAnsiTheme="minorBidi" w:cstheme="minorBidi"/>
                                <w:color w:val="000000"/>
                              </w:rPr>
                            </w:pPr>
                          </w:p>
                          <w:p w14:paraId="4957A5B3" w14:textId="3FEC7688" w:rsidR="003D4230" w:rsidRPr="0009442F" w:rsidRDefault="003D4230" w:rsidP="00321569">
                            <w:pPr>
                              <w:jc w:val="center"/>
                              <w:rPr>
                                <w:rFonts w:asciiTheme="minorBidi" w:hAnsiTheme="minorBidi" w:cstheme="minorBidi"/>
                                <w:color w:val="000000"/>
                              </w:rPr>
                            </w:pPr>
                            <w:r w:rsidRPr="0009442F">
                              <w:rPr>
                                <w:rFonts w:asciiTheme="minorBidi" w:hAnsiTheme="minorBidi" w:cstheme="minorBidi"/>
                                <w:b/>
                                <w:bCs/>
                                <w:color w:val="000000"/>
                              </w:rPr>
                              <w:t>/</w:t>
                            </w:r>
                            <w:r w:rsidRPr="0009442F">
                              <w:rPr>
                                <w:rFonts w:asciiTheme="minorBidi" w:hAnsiTheme="minorBidi" w:cstheme="minorBidi"/>
                                <w:b/>
                                <w:color w:val="000000"/>
                              </w:rPr>
                              <w:t xml:space="preserve"> </w:t>
                            </w:r>
                            <w:sdt>
                              <w:sdtPr>
                                <w:rPr>
                                  <w:rStyle w:val="Laad13"/>
                                </w:rPr>
                                <w:id w:val="-1619216494"/>
                                <w:placeholder>
                                  <w:docPart w:val="DBE02738A4DA45E3BA0198E3D5B790BD"/>
                                </w:placeholder>
                                <w:dropDownList>
                                  <w:listItem w:value="Valige üksus."/>
                                  <w:listItem w:displayText="Ando Laine" w:value="Ando Laine"/>
                                  <w:listItem w:displayText="Marit Voore" w:value="Marit Voore"/>
                                  <w:listItem w:displayText="Kevian Soom" w:value="Kevian Soom"/>
                                  <w:listItem w:displayText="Maris Leisson" w:value="Maris Leisson"/>
                                  <w:listItem w:displayText="Andra Rannaste" w:value="Andra Rannaste"/>
                                  <w:listItem w:displayText="Marleen Eskor" w:value="Marleen Eskor"/>
                                  <w:listItem w:displayText="Jekaterina Fomchenkova" w:value="Jekaterina Fomchenkova"/>
                                  <w:listItem w:displayText="Sander Kõiva" w:value="Sander Kõiva"/>
                                  <w:listItem w:displayText="Konstantin Tjutjazov" w:value="Konstantin Tjutjazov"/>
                                </w:dropDownList>
                              </w:sdtPr>
                              <w:sdtEndPr>
                                <w:rPr>
                                  <w:rStyle w:val="Liguvaikefont"/>
                                  <w:rFonts w:asciiTheme="minorBidi" w:hAnsiTheme="minorBidi" w:cstheme="minorBidi"/>
                                  <w:b w:val="0"/>
                                  <w:color w:val="000000"/>
                                </w:rPr>
                              </w:sdtEndPr>
                              <w:sdtContent>
                                <w:r w:rsidR="002142C2">
                                  <w:rPr>
                                    <w:rStyle w:val="Laad13"/>
                                  </w:rPr>
                                  <w:t>Konstantin Tjutjazov</w:t>
                                </w:r>
                              </w:sdtContent>
                            </w:sdt>
                            <w:r w:rsidRPr="0009442F">
                              <w:rPr>
                                <w:rFonts w:asciiTheme="minorBidi" w:hAnsiTheme="minorBidi" w:cstheme="minorBidi"/>
                                <w:b/>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6CF35" id="Ristkülik 3" o:spid="_x0000_s1026" style="position:absolute;left:0;text-align:left;margin-left:269.6pt;margin-top:2.95pt;width:177pt;height:17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">
                <v:textbox>
                  <w:txbxContent>
                    <w:p w14:paraId="580AC21C" w14:textId="647328F3" w:rsidR="003D4230" w:rsidRPr="0009442F" w:rsidRDefault="003D4230" w:rsidP="0009442F">
                      <w:pPr>
                        <w:spacing w:after="240"/>
                        <w:jc w:val="both"/>
                        <w:rPr>
                          <w:rFonts w:asciiTheme="minorBidi" w:hAnsiTheme="minorBidi" w:cstheme="minorBidi"/>
                          <w:b/>
                          <w:bCs/>
                          <w:color w:val="000000"/>
                        </w:rPr>
                      </w:pPr>
                      <w:r w:rsidRPr="0009442F">
                        <w:rPr>
                          <w:rFonts w:asciiTheme="minorBidi" w:hAnsiTheme="minorBidi" w:cstheme="minorBidi"/>
                          <w:b/>
                          <w:bCs/>
                          <w:color w:val="000000"/>
                        </w:rPr>
                        <w:t>Müüja:</w:t>
                      </w:r>
                    </w:p>
                    <w:p w14:paraId="4896088B" w14:textId="103E9AFE" w:rsidR="003D4230" w:rsidRPr="0009442F" w:rsidRDefault="00321569" w:rsidP="0009442F">
                      <w:pPr>
                        <w:jc w:val="both"/>
                        <w:rPr>
                          <w:rFonts w:asciiTheme="minorBidi" w:hAnsiTheme="minorBidi" w:cstheme="minorBidi"/>
                          <w:b/>
                          <w:bCs/>
                          <w:color w:val="000000"/>
                        </w:rPr>
                      </w:pPr>
                      <w:r>
                        <w:rPr>
                          <w:rFonts w:asciiTheme="minorBidi" w:hAnsiTheme="minorBidi" w:cstheme="minorBidi"/>
                          <w:b/>
                          <w:bCs/>
                          <w:color w:val="000000"/>
                        </w:rPr>
                        <w:t xml:space="preserve">  </w:t>
                      </w:r>
                      <w:r w:rsidR="003D4230" w:rsidRPr="0009442F">
                        <w:rPr>
                          <w:rFonts w:asciiTheme="minorBidi" w:hAnsiTheme="minorBidi" w:cstheme="minorBidi"/>
                          <w:b/>
                          <w:bCs/>
                          <w:color w:val="000000"/>
                        </w:rPr>
                        <w:t>KAUPMEES &amp; KO</w:t>
                      </w:r>
                      <w:r w:rsidR="0009442F" w:rsidRPr="0009442F">
                        <w:rPr>
                          <w:rFonts w:asciiTheme="minorBidi" w:hAnsiTheme="minorBidi" w:cstheme="minorBidi"/>
                          <w:b/>
                          <w:bCs/>
                          <w:color w:val="000000"/>
                        </w:rPr>
                        <w:t xml:space="preserve"> AS</w:t>
                      </w:r>
                    </w:p>
                    <w:p w14:paraId="3ED2A998" w14:textId="77777777" w:rsidR="003D4230" w:rsidRPr="0009442F" w:rsidRDefault="003D4230" w:rsidP="0009442F">
                      <w:pPr>
                        <w:spacing w:before="240"/>
                        <w:jc w:val="both"/>
                        <w:rPr>
                          <w:rFonts w:asciiTheme="minorBidi" w:hAnsiTheme="minorBidi" w:cstheme="minorBidi"/>
                          <w:color w:val="000000"/>
                        </w:rPr>
                      </w:pPr>
                      <w:r w:rsidRPr="0009442F">
                        <w:rPr>
                          <w:rFonts w:asciiTheme="minorBidi" w:hAnsiTheme="minorBidi" w:cstheme="minorBidi"/>
                          <w:color w:val="000000"/>
                        </w:rPr>
                        <w:t>KMK nr. EE100175783</w:t>
                      </w:r>
                    </w:p>
                    <w:p w14:paraId="32C0F1AE" w14:textId="0E2CB3A4"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Registr</w:t>
                      </w:r>
                      <w:r w:rsidR="002B1DA2">
                        <w:rPr>
                          <w:rFonts w:asciiTheme="minorBidi" w:hAnsiTheme="minorBidi" w:cstheme="minorBidi"/>
                          <w:color w:val="000000"/>
                        </w:rPr>
                        <w:t>i</w:t>
                      </w:r>
                      <w:r w:rsidRPr="0009442F">
                        <w:rPr>
                          <w:rFonts w:asciiTheme="minorBidi" w:hAnsiTheme="minorBidi" w:cstheme="minorBidi"/>
                          <w:color w:val="000000"/>
                        </w:rPr>
                        <w:t>kood: 10347466</w:t>
                      </w:r>
                    </w:p>
                    <w:p w14:paraId="2F04624D" w14:textId="41E95CC3" w:rsidR="003D4230" w:rsidRPr="0009442F" w:rsidRDefault="00464DB8" w:rsidP="0009442F">
                      <w:pPr>
                        <w:jc w:val="both"/>
                        <w:rPr>
                          <w:rFonts w:asciiTheme="minorBidi" w:hAnsiTheme="minorBidi" w:cstheme="minorBidi"/>
                          <w:color w:val="000000"/>
                        </w:rPr>
                      </w:pPr>
                      <w:r>
                        <w:rPr>
                          <w:rFonts w:asciiTheme="minorBidi" w:hAnsiTheme="minorBidi" w:cstheme="minorBidi"/>
                          <w:color w:val="000000"/>
                        </w:rPr>
                        <w:t xml:space="preserve">Aadress: </w:t>
                      </w:r>
                      <w:r w:rsidRPr="00464DB8">
                        <w:rPr>
                          <w:rFonts w:asciiTheme="minorBidi" w:hAnsiTheme="minorBidi" w:cstheme="minorBidi"/>
                          <w:color w:val="000000"/>
                        </w:rPr>
                        <w:t>Sepise tn 7 Lasnamäe linnaosa, Tallinn Harju maakond 11415</w:t>
                      </w:r>
                    </w:p>
                    <w:p w14:paraId="563BDF64"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kaupmees@kaupmees.ee</w:t>
                      </w:r>
                    </w:p>
                    <w:p w14:paraId="51F5DABD" w14:textId="77777777"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A/a EE952200221002101883</w:t>
                      </w:r>
                    </w:p>
                    <w:p w14:paraId="5FD57593" w14:textId="77777777" w:rsidR="003D4230" w:rsidRPr="0009442F" w:rsidRDefault="003D4230" w:rsidP="0009442F">
                      <w:pPr>
                        <w:rPr>
                          <w:rFonts w:asciiTheme="minorBidi" w:hAnsiTheme="minorBidi" w:cstheme="minorBidi"/>
                          <w:color w:val="000000"/>
                        </w:rPr>
                      </w:pPr>
                      <w:r w:rsidRPr="0009442F">
                        <w:rPr>
                          <w:rFonts w:asciiTheme="minorBidi" w:hAnsiTheme="minorBidi" w:cstheme="minorBidi"/>
                          <w:color w:val="000000"/>
                        </w:rPr>
                        <w:t>Swedbank</w:t>
                      </w:r>
                    </w:p>
                    <w:p w14:paraId="1B0C7E58" w14:textId="77777777" w:rsidR="003D4230" w:rsidRPr="0009442F" w:rsidRDefault="003D4230" w:rsidP="0009442F">
                      <w:pPr>
                        <w:rPr>
                          <w:rFonts w:asciiTheme="minorBidi" w:hAnsiTheme="minorBidi" w:cstheme="minorBidi"/>
                          <w:color w:val="000000"/>
                        </w:rPr>
                      </w:pPr>
                    </w:p>
                    <w:p w14:paraId="4957A5B3" w14:textId="3FEC7688" w:rsidR="003D4230" w:rsidRPr="0009442F" w:rsidRDefault="003D4230" w:rsidP="00321569">
                      <w:pPr>
                        <w:jc w:val="center"/>
                        <w:rPr>
                          <w:rFonts w:asciiTheme="minorBidi" w:hAnsiTheme="minorBidi" w:cstheme="minorBidi"/>
                          <w:color w:val="000000"/>
                        </w:rPr>
                      </w:pPr>
                      <w:r w:rsidRPr="0009442F">
                        <w:rPr>
                          <w:rFonts w:asciiTheme="minorBidi" w:hAnsiTheme="minorBidi" w:cstheme="minorBidi"/>
                          <w:b/>
                          <w:bCs/>
                          <w:color w:val="000000"/>
                        </w:rPr>
                        <w:t>/</w:t>
                      </w:r>
                      <w:r w:rsidRPr="0009442F">
                        <w:rPr>
                          <w:rFonts w:asciiTheme="minorBidi" w:hAnsiTheme="minorBidi" w:cstheme="minorBidi"/>
                          <w:b/>
                          <w:color w:val="000000"/>
                        </w:rPr>
                        <w:t xml:space="preserve"> </w:t>
                      </w:r>
                      <w:sdt>
                        <w:sdtPr>
                          <w:rPr>
                            <w:rStyle w:val="Laad13"/>
                          </w:rPr>
                          <w:id w:val="-1619216494"/>
                          <w:placeholder>
                            <w:docPart w:val="DBE02738A4DA45E3BA0198E3D5B790BD"/>
                          </w:placeholder>
                          <w:dropDownList>
                            <w:listItem w:value="Valige üksus."/>
                            <w:listItem w:displayText="Ando Laine" w:value="Ando Laine"/>
                            <w:listItem w:displayText="Marit Voore" w:value="Marit Voore"/>
                            <w:listItem w:displayText="Kevian Soom" w:value="Kevian Soom"/>
                            <w:listItem w:displayText="Maris Leisson" w:value="Maris Leisson"/>
                            <w:listItem w:displayText="Andra Rannaste" w:value="Andra Rannaste"/>
                            <w:listItem w:displayText="Marleen Eskor" w:value="Marleen Eskor"/>
                            <w:listItem w:displayText="Jekaterina Fomchenkova" w:value="Jekaterina Fomchenkova"/>
                            <w:listItem w:displayText="Sander Kõiva" w:value="Sander Kõiva"/>
                            <w:listItem w:displayText="Konstantin Tjutjazov" w:value="Konstantin Tjutjazov"/>
                          </w:dropDownList>
                        </w:sdtPr>
                        <w:sdtEndPr>
                          <w:rPr>
                            <w:rStyle w:val="Liguvaikefont"/>
                            <w:rFonts w:asciiTheme="minorBidi" w:hAnsiTheme="minorBidi" w:cstheme="minorBidi"/>
                            <w:b w:val="0"/>
                            <w:color w:val="000000"/>
                          </w:rPr>
                        </w:sdtEndPr>
                        <w:sdtContent>
                          <w:r w:rsidR="002142C2">
                            <w:rPr>
                              <w:rStyle w:val="Laad13"/>
                            </w:rPr>
                            <w:t>Konstantin Tjutjazov</w:t>
                          </w:r>
                        </w:sdtContent>
                      </w:sdt>
                      <w:r w:rsidRPr="0009442F">
                        <w:rPr>
                          <w:rFonts w:asciiTheme="minorBidi" w:hAnsiTheme="minorBidi" w:cstheme="minorBidi"/>
                          <w:b/>
                          <w:color w:val="000000"/>
                        </w:rPr>
                        <w:t xml:space="preserve"> /</w:t>
                      </w:r>
                    </w:p>
                  </w:txbxContent>
                </v:textbox>
              </v:rect>
            </w:pict>
          </mc:Fallback>
        </mc:AlternateContent>
      </w:r>
      <w:r w:rsidRPr="00784502">
        <w:rPr>
          <w:rFonts w:ascii="Arial" w:hAnsi="Arial" w:cs="Arial"/>
          <w:noProof/>
          <w:sz w:val="18"/>
          <w:lang w:eastAsia="et-EE"/>
        </w:rPr>
        <mc:AlternateContent>
          <mc:Choice Requires="wps">
            <w:drawing>
              <wp:anchor distT="0" distB="0" distL="114300" distR="114300" simplePos="0" relativeHeight="251662336" behindDoc="0" locked="0" layoutInCell="1" allowOverlap="1" wp14:anchorId="287AA728" wp14:editId="046B6DB8">
                <wp:simplePos x="0" y="0"/>
                <wp:positionH relativeFrom="column">
                  <wp:posOffset>109220</wp:posOffset>
                </wp:positionH>
                <wp:positionV relativeFrom="paragraph">
                  <wp:posOffset>37465</wp:posOffset>
                </wp:positionV>
                <wp:extent cx="2123440" cy="2181225"/>
                <wp:effectExtent l="0" t="0" r="10160" b="28575"/>
                <wp:wrapNone/>
                <wp:docPr id="4" name="Ristkül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2181225"/>
                        </a:xfrm>
                        <a:prstGeom prst="rect">
                          <a:avLst/>
                        </a:prstGeom>
                        <a:solidFill>
                          <a:srgbClr val="FFFFFF"/>
                        </a:solidFill>
                        <a:ln w="9525">
                          <a:solidFill>
                            <a:srgbClr val="000000"/>
                          </a:solidFill>
                          <a:miter lim="800000"/>
                          <a:headEnd/>
                          <a:tailEnd/>
                        </a:ln>
                      </wps:spPr>
                      <wps:txbx>
                        <w:txbxContent>
                          <w:p w14:paraId="3D5B7B9A" w14:textId="5C5C8550" w:rsidR="003D4230" w:rsidRPr="0009442F" w:rsidRDefault="003D4230" w:rsidP="0009442F">
                            <w:pPr>
                              <w:spacing w:after="240"/>
                              <w:rPr>
                                <w:rFonts w:asciiTheme="minorBidi" w:hAnsiTheme="minorBidi" w:cstheme="minorBidi"/>
                                <w:b/>
                                <w:bCs/>
                              </w:rPr>
                            </w:pPr>
                            <w:r w:rsidRPr="0009442F">
                              <w:rPr>
                                <w:rFonts w:asciiTheme="minorBidi" w:hAnsiTheme="minorBidi" w:cstheme="minorBidi"/>
                                <w:b/>
                                <w:bCs/>
                              </w:rPr>
                              <w:t xml:space="preserve">Ostja: </w:t>
                            </w:r>
                          </w:p>
                          <w:p w14:paraId="48FFD192" w14:textId="2D30EE14" w:rsidR="003D4230" w:rsidRPr="0009442F" w:rsidRDefault="002142C2" w:rsidP="0009442F">
                            <w:pPr>
                              <w:spacing w:after="240"/>
                              <w:rPr>
                                <w:rFonts w:asciiTheme="minorBidi" w:hAnsiTheme="minorBidi" w:cstheme="minorBidi"/>
                                <w:b/>
                              </w:rPr>
                            </w:pPr>
                            <w:r w:rsidRPr="002142C2">
                              <w:rPr>
                                <w:rStyle w:val="Laad13"/>
                                <w:rFonts w:asciiTheme="minorBidi" w:hAnsiTheme="minorBidi" w:cstheme="minorBidi"/>
                              </w:rPr>
                              <w:t>EESTI KOHTUEKSPERTIISI INSTITUUT</w:t>
                            </w:r>
                          </w:p>
                          <w:p w14:paraId="19179E4A" w14:textId="298FE34C"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 xml:space="preserve">KMK nr: </w:t>
                            </w:r>
                            <w:r w:rsidR="002142C2" w:rsidRPr="002142C2">
                              <w:rPr>
                                <w:rFonts w:asciiTheme="minorBidi" w:hAnsiTheme="minorBidi" w:cstheme="minorBidi"/>
                                <w:color w:val="000000"/>
                              </w:rPr>
                              <w:t>EE100950500</w:t>
                            </w:r>
                          </w:p>
                          <w:p w14:paraId="3A2044F7" w14:textId="7A7EA85C"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Registr</w:t>
                            </w:r>
                            <w:r w:rsidR="002B1DA2">
                              <w:rPr>
                                <w:rFonts w:asciiTheme="minorBidi" w:hAnsiTheme="minorBidi" w:cstheme="minorBidi"/>
                                <w:color w:val="000000"/>
                              </w:rPr>
                              <w:t>i</w:t>
                            </w:r>
                            <w:r w:rsidRPr="0009442F">
                              <w:rPr>
                                <w:rFonts w:asciiTheme="minorBidi" w:hAnsiTheme="minorBidi" w:cstheme="minorBidi"/>
                                <w:color w:val="000000"/>
                              </w:rPr>
                              <w:t xml:space="preserve">kood: </w:t>
                            </w:r>
                            <w:r w:rsidR="002142C2" w:rsidRPr="002142C2">
                              <w:rPr>
                                <w:rFonts w:asciiTheme="minorBidi" w:hAnsiTheme="minorBidi" w:cstheme="minorBidi"/>
                                <w:color w:val="000000"/>
                              </w:rPr>
                              <w:t>70003572</w:t>
                            </w:r>
                          </w:p>
                          <w:p w14:paraId="03028788" w14:textId="703A079E"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 xml:space="preserve">Aadress: </w:t>
                            </w:r>
                            <w:r w:rsidR="002142C2" w:rsidRPr="002142C2">
                              <w:rPr>
                                <w:rFonts w:asciiTheme="minorBidi" w:hAnsiTheme="minorBidi" w:cstheme="minorBidi"/>
                                <w:color w:val="000000"/>
                              </w:rPr>
                              <w:t>Tervise tn 20 Kristiine linnaosa, Tallinn Harju maakond 13419</w:t>
                            </w:r>
                          </w:p>
                          <w:p w14:paraId="65389BE5" w14:textId="00F98641" w:rsidR="00F61CB2" w:rsidRDefault="003D4230" w:rsidP="0009442F">
                            <w:pPr>
                              <w:rPr>
                                <w:rFonts w:asciiTheme="minorBidi" w:hAnsiTheme="minorBidi" w:cstheme="minorBidi"/>
                              </w:rPr>
                            </w:pPr>
                            <w:r w:rsidRPr="0009442F">
                              <w:rPr>
                                <w:rFonts w:asciiTheme="minorBidi" w:hAnsiTheme="minorBidi" w:cstheme="minorBidi"/>
                              </w:rPr>
                              <w:t>E</w:t>
                            </w:r>
                            <w:r w:rsidR="00074FCC">
                              <w:rPr>
                                <w:rFonts w:asciiTheme="minorBidi" w:hAnsiTheme="minorBidi" w:cstheme="minorBidi"/>
                              </w:rPr>
                              <w:t>-</w:t>
                            </w:r>
                            <w:r w:rsidRPr="0009442F">
                              <w:rPr>
                                <w:rFonts w:asciiTheme="minorBidi" w:hAnsiTheme="minorBidi" w:cstheme="minorBidi"/>
                              </w:rPr>
                              <w:t xml:space="preserve">mail: </w:t>
                            </w:r>
                            <w:r w:rsidR="002142C2" w:rsidRPr="002142C2">
                              <w:rPr>
                                <w:rFonts w:asciiTheme="minorBidi" w:hAnsiTheme="minorBidi" w:cstheme="minorBidi"/>
                              </w:rPr>
                              <w:t>info@ekei.ee</w:t>
                            </w:r>
                          </w:p>
                          <w:p w14:paraId="68F122D8" w14:textId="77777777" w:rsidR="00F61CB2" w:rsidRDefault="00F61CB2" w:rsidP="0009442F">
                            <w:pPr>
                              <w:rPr>
                                <w:rFonts w:asciiTheme="minorBidi" w:hAnsiTheme="minorBidi" w:cstheme="minorBidi"/>
                              </w:rPr>
                            </w:pPr>
                          </w:p>
                          <w:p w14:paraId="7684542F" w14:textId="77777777" w:rsidR="0009442F" w:rsidRPr="0009442F" w:rsidRDefault="0009442F" w:rsidP="0009442F">
                            <w:pPr>
                              <w:rPr>
                                <w:rStyle w:val="Laad10"/>
                                <w:rFonts w:asciiTheme="minorBidi" w:hAnsiTheme="minorBidi" w:cstheme="minorBidi"/>
                                <w:b w:val="0"/>
                                <w:sz w:val="20"/>
                              </w:rPr>
                            </w:pPr>
                          </w:p>
                          <w:p w14:paraId="65C9E824" w14:textId="2494D013" w:rsidR="003D4230" w:rsidRPr="0009442F" w:rsidRDefault="003D4230" w:rsidP="0009442F">
                            <w:pPr>
                              <w:jc w:val="center"/>
                              <w:rPr>
                                <w:rFonts w:asciiTheme="minorBidi" w:hAnsiTheme="minorBidi" w:cstheme="minorBidi"/>
                                <w:b/>
                                <w:bCs/>
                              </w:rPr>
                            </w:pPr>
                            <w:r w:rsidRPr="0009442F">
                              <w:rPr>
                                <w:rStyle w:val="Laad11"/>
                                <w:rFonts w:asciiTheme="minorBidi" w:hAnsiTheme="minorBidi" w:cstheme="minorBidi"/>
                                <w:sz w:val="20"/>
                              </w:rPr>
                              <w:t>/</w:t>
                            </w:r>
                            <w:r w:rsidRPr="0009442F">
                              <w:rPr>
                                <w:rFonts w:asciiTheme="minorBidi" w:hAnsiTheme="minorBidi" w:cstheme="minorBidi"/>
                                <w:color w:val="646464"/>
                              </w:rPr>
                              <w:t xml:space="preserve"> </w:t>
                            </w:r>
                            <w:sdt>
                              <w:sdtPr>
                                <w:rPr>
                                  <w:rStyle w:val="Laad11"/>
                                  <w:rFonts w:asciiTheme="minorBidi" w:hAnsiTheme="minorBidi" w:cstheme="minorBidi"/>
                                  <w:sz w:val="20"/>
                                </w:rPr>
                                <w:alias w:val="allkirjastaja nimi"/>
                                <w:tag w:val="allkirjastaja nimi"/>
                                <w:id w:val="600849132"/>
                                <w:lock w:val="sdtLocked"/>
                                <w15:color w:val="FFCC00"/>
                              </w:sdtPr>
                              <w:sdtEndPr>
                                <w:rPr>
                                  <w:rStyle w:val="Liguvaikefont"/>
                                  <w:b w:val="0"/>
                                </w:rPr>
                              </w:sdtEndPr>
                              <w:sdtContent>
                                <w:sdt>
                                  <w:sdtPr>
                                    <w:rPr>
                                      <w:rStyle w:val="Laad13"/>
                                    </w:rPr>
                                    <w:id w:val="1649928631"/>
                                    <w15:appearance w15:val="hidden"/>
                                  </w:sdtPr>
                                  <w:sdtEndPr>
                                    <w:rPr>
                                      <w:rStyle w:val="Laad11"/>
                                      <w:rFonts w:asciiTheme="minorBidi" w:hAnsiTheme="minorBidi" w:cstheme="minorBidi"/>
                                      <w:sz w:val="18"/>
                                    </w:rPr>
                                  </w:sdtEndPr>
                                  <w:sdtContent>
                                    <w:r w:rsidR="002142C2" w:rsidRPr="002142C2">
                                      <w:rPr>
                                        <w:rStyle w:val="Laad13"/>
                                      </w:rPr>
                                      <w:t>Ivar Prits</w:t>
                                    </w:r>
                                  </w:sdtContent>
                                </w:sdt>
                              </w:sdtContent>
                            </w:sdt>
                            <w:r w:rsidRPr="0009442F">
                              <w:rPr>
                                <w:rFonts w:asciiTheme="minorBidi" w:hAnsiTheme="minorBidi" w:cstheme="minorBidi"/>
                                <w:b/>
                                <w:color w:val="000000"/>
                              </w:rPr>
                              <w:t xml:space="preserve"> /</w:t>
                            </w:r>
                          </w:p>
                          <w:p w14:paraId="0DDB8772" w14:textId="77777777" w:rsidR="003D4230" w:rsidRPr="0009442F" w:rsidRDefault="003D4230" w:rsidP="0009442F">
                            <w:pPr>
                              <w:rPr>
                                <w:rFonts w:asciiTheme="minorBidi" w:hAnsiTheme="minorBidi" w:cstheme="minorBidi"/>
                                <w:b/>
                                <w:bCs/>
                              </w:rPr>
                            </w:pPr>
                            <w:r w:rsidRPr="0009442F">
                              <w:rPr>
                                <w:rFonts w:asciiTheme="minorBidi" w:hAnsiTheme="minorBidi" w:cstheme="minorBidi"/>
                                <w:b/>
                                <w:color w:val="000000"/>
                              </w:rPr>
                              <w:t xml:space="preserve">          </w:t>
                            </w:r>
                          </w:p>
                          <w:p w14:paraId="39E7D623" w14:textId="77777777" w:rsidR="003D4230" w:rsidRPr="0009442F" w:rsidRDefault="003D4230" w:rsidP="0009442F">
                            <w:pPr>
                              <w:rPr>
                                <w:rFonts w:asciiTheme="minorBidi" w:hAnsiTheme="minorBidi" w:cstheme="minorBidi"/>
                                <w:b/>
                                <w:bCs/>
                              </w:rPr>
                            </w:pPr>
                          </w:p>
                          <w:p w14:paraId="0E0EDFA0" w14:textId="77777777" w:rsidR="003D4230" w:rsidRPr="0009442F" w:rsidRDefault="003D4230" w:rsidP="0009442F">
                            <w:pPr>
                              <w:rPr>
                                <w:rFonts w:asciiTheme="minorBidi" w:hAnsiTheme="minorBidi" w:cstheme="minorBidi"/>
                                <w:b/>
                                <w:bCs/>
                              </w:rPr>
                            </w:pPr>
                          </w:p>
                          <w:p w14:paraId="6BA5A79B" w14:textId="77777777" w:rsidR="003D4230" w:rsidRPr="0009442F" w:rsidRDefault="003D4230" w:rsidP="0009442F">
                            <w:pPr>
                              <w:ind w:firstLine="720"/>
                              <w:rPr>
                                <w:rFonts w:asciiTheme="minorBidi" w:hAnsiTheme="minorBidi" w:cstheme="minorBidi"/>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AA728" id="Ristkülik 4" o:spid="_x0000_s1027" style="position:absolute;left:0;text-align:left;margin-left:8.6pt;margin-top:2.95pt;width:167.2pt;height:1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">
                <v:textbox>
                  <w:txbxContent>
                    <w:p w14:paraId="3D5B7B9A" w14:textId="5C5C8550" w:rsidR="003D4230" w:rsidRPr="0009442F" w:rsidRDefault="003D4230" w:rsidP="0009442F">
                      <w:pPr>
                        <w:spacing w:after="240"/>
                        <w:rPr>
                          <w:rFonts w:asciiTheme="minorBidi" w:hAnsiTheme="minorBidi" w:cstheme="minorBidi"/>
                          <w:b/>
                          <w:bCs/>
                        </w:rPr>
                      </w:pPr>
                      <w:r w:rsidRPr="0009442F">
                        <w:rPr>
                          <w:rFonts w:asciiTheme="minorBidi" w:hAnsiTheme="minorBidi" w:cstheme="minorBidi"/>
                          <w:b/>
                          <w:bCs/>
                        </w:rPr>
                        <w:t xml:space="preserve">Ostja: </w:t>
                      </w:r>
                    </w:p>
                    <w:p w14:paraId="48FFD192" w14:textId="2D30EE14" w:rsidR="003D4230" w:rsidRPr="0009442F" w:rsidRDefault="002142C2" w:rsidP="0009442F">
                      <w:pPr>
                        <w:spacing w:after="240"/>
                        <w:rPr>
                          <w:rFonts w:asciiTheme="minorBidi" w:hAnsiTheme="minorBidi" w:cstheme="minorBidi"/>
                          <w:b/>
                        </w:rPr>
                      </w:pPr>
                      <w:r w:rsidRPr="002142C2">
                        <w:rPr>
                          <w:rStyle w:val="Laad13"/>
                          <w:rFonts w:asciiTheme="minorBidi" w:hAnsiTheme="minorBidi" w:cstheme="minorBidi"/>
                        </w:rPr>
                        <w:t>EESTI KOHTUEKSPERTIISI INSTITUUT</w:t>
                      </w:r>
                    </w:p>
                    <w:p w14:paraId="19179E4A" w14:textId="298FE34C"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 xml:space="preserve">KMK nr: </w:t>
                      </w:r>
                      <w:r w:rsidR="002142C2" w:rsidRPr="002142C2">
                        <w:rPr>
                          <w:rFonts w:asciiTheme="minorBidi" w:hAnsiTheme="minorBidi" w:cstheme="minorBidi"/>
                          <w:color w:val="000000"/>
                        </w:rPr>
                        <w:t>EE100950500</w:t>
                      </w:r>
                    </w:p>
                    <w:p w14:paraId="3A2044F7" w14:textId="7A7EA85C"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Registr</w:t>
                      </w:r>
                      <w:r w:rsidR="002B1DA2">
                        <w:rPr>
                          <w:rFonts w:asciiTheme="minorBidi" w:hAnsiTheme="minorBidi" w:cstheme="minorBidi"/>
                          <w:color w:val="000000"/>
                        </w:rPr>
                        <w:t>i</w:t>
                      </w:r>
                      <w:r w:rsidRPr="0009442F">
                        <w:rPr>
                          <w:rFonts w:asciiTheme="minorBidi" w:hAnsiTheme="minorBidi" w:cstheme="minorBidi"/>
                          <w:color w:val="000000"/>
                        </w:rPr>
                        <w:t xml:space="preserve">kood: </w:t>
                      </w:r>
                      <w:r w:rsidR="002142C2" w:rsidRPr="002142C2">
                        <w:rPr>
                          <w:rFonts w:asciiTheme="minorBidi" w:hAnsiTheme="minorBidi" w:cstheme="minorBidi"/>
                          <w:color w:val="000000"/>
                        </w:rPr>
                        <w:t>70003572</w:t>
                      </w:r>
                    </w:p>
                    <w:p w14:paraId="03028788" w14:textId="703A079E" w:rsidR="003D4230" w:rsidRPr="0009442F" w:rsidRDefault="003D4230" w:rsidP="0009442F">
                      <w:pPr>
                        <w:jc w:val="both"/>
                        <w:rPr>
                          <w:rFonts w:asciiTheme="minorBidi" w:hAnsiTheme="minorBidi" w:cstheme="minorBidi"/>
                          <w:color w:val="000000"/>
                        </w:rPr>
                      </w:pPr>
                      <w:r w:rsidRPr="0009442F">
                        <w:rPr>
                          <w:rFonts w:asciiTheme="minorBidi" w:hAnsiTheme="minorBidi" w:cstheme="minorBidi"/>
                          <w:color w:val="000000"/>
                        </w:rPr>
                        <w:t xml:space="preserve">Aadress: </w:t>
                      </w:r>
                      <w:r w:rsidR="002142C2" w:rsidRPr="002142C2">
                        <w:rPr>
                          <w:rFonts w:asciiTheme="minorBidi" w:hAnsiTheme="minorBidi" w:cstheme="minorBidi"/>
                          <w:color w:val="000000"/>
                        </w:rPr>
                        <w:t>Tervise tn 20 Kristiine linnaosa, Tallinn Harju maakond 13419</w:t>
                      </w:r>
                    </w:p>
                    <w:p w14:paraId="65389BE5" w14:textId="00F98641" w:rsidR="00F61CB2" w:rsidRDefault="003D4230" w:rsidP="0009442F">
                      <w:pPr>
                        <w:rPr>
                          <w:rFonts w:asciiTheme="minorBidi" w:hAnsiTheme="minorBidi" w:cstheme="minorBidi"/>
                        </w:rPr>
                      </w:pPr>
                      <w:r w:rsidRPr="0009442F">
                        <w:rPr>
                          <w:rFonts w:asciiTheme="minorBidi" w:hAnsiTheme="minorBidi" w:cstheme="minorBidi"/>
                        </w:rPr>
                        <w:t>E</w:t>
                      </w:r>
                      <w:r w:rsidR="00074FCC">
                        <w:rPr>
                          <w:rFonts w:asciiTheme="minorBidi" w:hAnsiTheme="minorBidi" w:cstheme="minorBidi"/>
                        </w:rPr>
                        <w:t>-</w:t>
                      </w:r>
                      <w:r w:rsidRPr="0009442F">
                        <w:rPr>
                          <w:rFonts w:asciiTheme="minorBidi" w:hAnsiTheme="minorBidi" w:cstheme="minorBidi"/>
                        </w:rPr>
                        <w:t xml:space="preserve">mail: </w:t>
                      </w:r>
                      <w:r w:rsidR="002142C2" w:rsidRPr="002142C2">
                        <w:rPr>
                          <w:rFonts w:asciiTheme="minorBidi" w:hAnsiTheme="minorBidi" w:cstheme="minorBidi"/>
                        </w:rPr>
                        <w:t>info@ekei.ee</w:t>
                      </w:r>
                    </w:p>
                    <w:p w14:paraId="68F122D8" w14:textId="77777777" w:rsidR="00F61CB2" w:rsidRDefault="00F61CB2" w:rsidP="0009442F">
                      <w:pPr>
                        <w:rPr>
                          <w:rFonts w:asciiTheme="minorBidi" w:hAnsiTheme="minorBidi" w:cstheme="minorBidi"/>
                        </w:rPr>
                      </w:pPr>
                    </w:p>
                    <w:p w14:paraId="7684542F" w14:textId="77777777" w:rsidR="0009442F" w:rsidRPr="0009442F" w:rsidRDefault="0009442F" w:rsidP="0009442F">
                      <w:pPr>
                        <w:rPr>
                          <w:rStyle w:val="Laad10"/>
                          <w:rFonts w:asciiTheme="minorBidi" w:hAnsiTheme="minorBidi" w:cstheme="minorBidi"/>
                          <w:b w:val="0"/>
                          <w:sz w:val="20"/>
                        </w:rPr>
                      </w:pPr>
                    </w:p>
                    <w:p w14:paraId="65C9E824" w14:textId="2494D013" w:rsidR="003D4230" w:rsidRPr="0009442F" w:rsidRDefault="003D4230" w:rsidP="0009442F">
                      <w:pPr>
                        <w:jc w:val="center"/>
                        <w:rPr>
                          <w:rFonts w:asciiTheme="minorBidi" w:hAnsiTheme="minorBidi" w:cstheme="minorBidi"/>
                          <w:b/>
                          <w:bCs/>
                        </w:rPr>
                      </w:pPr>
                      <w:r w:rsidRPr="0009442F">
                        <w:rPr>
                          <w:rStyle w:val="Laad11"/>
                          <w:rFonts w:asciiTheme="minorBidi" w:hAnsiTheme="minorBidi" w:cstheme="minorBidi"/>
                          <w:sz w:val="20"/>
                        </w:rPr>
                        <w:t>/</w:t>
                      </w:r>
                      <w:r w:rsidRPr="0009442F">
                        <w:rPr>
                          <w:rFonts w:asciiTheme="minorBidi" w:hAnsiTheme="minorBidi" w:cstheme="minorBidi"/>
                          <w:color w:val="646464"/>
                        </w:rPr>
                        <w:t xml:space="preserve"> </w:t>
                      </w:r>
                      <w:sdt>
                        <w:sdtPr>
                          <w:rPr>
                            <w:rStyle w:val="Laad11"/>
                            <w:rFonts w:asciiTheme="minorBidi" w:hAnsiTheme="minorBidi" w:cstheme="minorBidi"/>
                            <w:sz w:val="20"/>
                          </w:rPr>
                          <w:alias w:val="allkirjastaja nimi"/>
                          <w:tag w:val="allkirjastaja nimi"/>
                          <w:id w:val="600849132"/>
                          <w:lock w:val="sdtLocked"/>
                          <w15:color w:val="FFCC00"/>
                        </w:sdtPr>
                        <w:sdtEndPr>
                          <w:rPr>
                            <w:rStyle w:val="Liguvaikefont"/>
                            <w:b w:val="0"/>
                          </w:rPr>
                        </w:sdtEndPr>
                        <w:sdtContent>
                          <w:sdt>
                            <w:sdtPr>
                              <w:rPr>
                                <w:rStyle w:val="Laad13"/>
                              </w:rPr>
                              <w:id w:val="1649928631"/>
                              <w15:appearance w15:val="hidden"/>
                            </w:sdtPr>
                            <w:sdtEndPr>
                              <w:rPr>
                                <w:rStyle w:val="Laad11"/>
                                <w:rFonts w:asciiTheme="minorBidi" w:hAnsiTheme="minorBidi" w:cstheme="minorBidi"/>
                                <w:sz w:val="18"/>
                              </w:rPr>
                            </w:sdtEndPr>
                            <w:sdtContent>
                              <w:r w:rsidR="002142C2" w:rsidRPr="002142C2">
                                <w:rPr>
                                  <w:rStyle w:val="Laad13"/>
                                </w:rPr>
                                <w:t>Ivar Prits</w:t>
                              </w:r>
                            </w:sdtContent>
                          </w:sdt>
                        </w:sdtContent>
                      </w:sdt>
                      <w:r w:rsidRPr="0009442F">
                        <w:rPr>
                          <w:rFonts w:asciiTheme="minorBidi" w:hAnsiTheme="minorBidi" w:cstheme="minorBidi"/>
                          <w:b/>
                          <w:color w:val="000000"/>
                        </w:rPr>
                        <w:t xml:space="preserve"> /</w:t>
                      </w:r>
                    </w:p>
                    <w:p w14:paraId="0DDB8772" w14:textId="77777777" w:rsidR="003D4230" w:rsidRPr="0009442F" w:rsidRDefault="003D4230" w:rsidP="0009442F">
                      <w:pPr>
                        <w:rPr>
                          <w:rFonts w:asciiTheme="minorBidi" w:hAnsiTheme="minorBidi" w:cstheme="minorBidi"/>
                          <w:b/>
                          <w:bCs/>
                        </w:rPr>
                      </w:pPr>
                      <w:r w:rsidRPr="0009442F">
                        <w:rPr>
                          <w:rFonts w:asciiTheme="minorBidi" w:hAnsiTheme="minorBidi" w:cstheme="minorBidi"/>
                          <w:b/>
                          <w:color w:val="000000"/>
                        </w:rPr>
                        <w:t xml:space="preserve">          </w:t>
                      </w:r>
                    </w:p>
                    <w:p w14:paraId="39E7D623" w14:textId="77777777" w:rsidR="003D4230" w:rsidRPr="0009442F" w:rsidRDefault="003D4230" w:rsidP="0009442F">
                      <w:pPr>
                        <w:rPr>
                          <w:rFonts w:asciiTheme="minorBidi" w:hAnsiTheme="minorBidi" w:cstheme="minorBidi"/>
                          <w:b/>
                          <w:bCs/>
                        </w:rPr>
                      </w:pPr>
                    </w:p>
                    <w:p w14:paraId="0E0EDFA0" w14:textId="77777777" w:rsidR="003D4230" w:rsidRPr="0009442F" w:rsidRDefault="003D4230" w:rsidP="0009442F">
                      <w:pPr>
                        <w:rPr>
                          <w:rFonts w:asciiTheme="minorBidi" w:hAnsiTheme="minorBidi" w:cstheme="minorBidi"/>
                          <w:b/>
                          <w:bCs/>
                        </w:rPr>
                      </w:pPr>
                    </w:p>
                    <w:p w14:paraId="6BA5A79B" w14:textId="77777777" w:rsidR="003D4230" w:rsidRPr="0009442F" w:rsidRDefault="003D4230" w:rsidP="0009442F">
                      <w:pPr>
                        <w:ind w:firstLine="720"/>
                        <w:rPr>
                          <w:rFonts w:asciiTheme="minorBidi" w:hAnsiTheme="minorBidi" w:cstheme="minorBidi"/>
                          <w:b/>
                          <w:bCs/>
                        </w:rPr>
                      </w:pPr>
                    </w:p>
                  </w:txbxContent>
                </v:textbox>
              </v:rect>
            </w:pict>
          </mc:Fallback>
        </mc:AlternateContent>
      </w:r>
    </w:p>
    <w:sectPr w:rsidR="00E448CE" w:rsidRPr="00784502" w:rsidSect="00EC377F">
      <w:footerReference w:type="even" r:id="rId9"/>
      <w:footerReference w:type="default" r:id="rId10"/>
      <w:pgSz w:w="11907" w:h="16840" w:code="9"/>
      <w:pgMar w:top="851" w:right="1418" w:bottom="992" w:left="1418" w:header="709" w:footer="709" w:gutter="0"/>
      <w:cols w:space="708"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A1B03" w14:textId="77777777" w:rsidR="00DE3203" w:rsidRDefault="00DE3203">
      <w:r>
        <w:separator/>
      </w:r>
    </w:p>
  </w:endnote>
  <w:endnote w:type="continuationSeparator" w:id="0">
    <w:p w14:paraId="7A841200" w14:textId="77777777" w:rsidR="00DE3203" w:rsidRDefault="00DE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50834" w14:textId="77777777" w:rsidR="00832412" w:rsidRDefault="00E448C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3</w:t>
    </w:r>
    <w:r>
      <w:rPr>
        <w:rStyle w:val="Lehekljenumber"/>
      </w:rPr>
      <w:fldChar w:fldCharType="end"/>
    </w:r>
  </w:p>
  <w:p w14:paraId="5F48B7A9" w14:textId="77777777" w:rsidR="00832412" w:rsidRDefault="00832412">
    <w:pPr>
      <w:pStyle w:val="Jalus"/>
    </w:pPr>
  </w:p>
  <w:p w14:paraId="03CBC385" w14:textId="77777777" w:rsidR="00C84943" w:rsidRDefault="00C849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11E0D" w14:textId="77777777" w:rsidR="00832412" w:rsidRDefault="00E448CE">
    <w:pPr>
      <w:pStyle w:val="Jalus"/>
      <w:framePr w:wrap="around" w:vAnchor="text" w:hAnchor="page" w:x="6022" w:y="55"/>
      <w:rPr>
        <w:rStyle w:val="Lehekljenumber"/>
        <w:rFonts w:ascii="Arial" w:hAnsi="Arial"/>
      </w:rPr>
    </w:pPr>
    <w:r>
      <w:rPr>
        <w:rStyle w:val="Lehekljenumber"/>
        <w:rFonts w:ascii="Arial" w:hAnsi="Arial"/>
      </w:rPr>
      <w:fldChar w:fldCharType="begin"/>
    </w:r>
    <w:r>
      <w:rPr>
        <w:rStyle w:val="Lehekljenumber"/>
        <w:rFonts w:ascii="Arial" w:hAnsi="Arial"/>
      </w:rPr>
      <w:instrText xml:space="preserve">PAGE  </w:instrText>
    </w:r>
    <w:r>
      <w:rPr>
        <w:rStyle w:val="Lehekljenumber"/>
        <w:rFonts w:ascii="Arial" w:hAnsi="Arial"/>
      </w:rPr>
      <w:fldChar w:fldCharType="separate"/>
    </w:r>
    <w:r w:rsidR="00EE440C">
      <w:rPr>
        <w:rStyle w:val="Lehekljenumber"/>
        <w:rFonts w:ascii="Arial" w:hAnsi="Arial"/>
        <w:noProof/>
      </w:rPr>
      <w:t>7</w:t>
    </w:r>
    <w:r>
      <w:rPr>
        <w:rStyle w:val="Lehekljenumber"/>
        <w:rFonts w:ascii="Arial" w:hAnsi="Arial"/>
      </w:rPr>
      <w:fldChar w:fldCharType="end"/>
    </w:r>
  </w:p>
  <w:p w14:paraId="25616E49" w14:textId="77777777" w:rsidR="00C84943" w:rsidRDefault="00C84943" w:rsidP="00EC37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F1EA7" w14:textId="77777777" w:rsidR="00DE3203" w:rsidRDefault="00DE3203">
      <w:r>
        <w:separator/>
      </w:r>
    </w:p>
  </w:footnote>
  <w:footnote w:type="continuationSeparator" w:id="0">
    <w:p w14:paraId="6B2EBA91" w14:textId="77777777" w:rsidR="00DE3203" w:rsidRDefault="00DE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1FE7"/>
    <w:multiLevelType w:val="multilevel"/>
    <w:tmpl w:val="F98AD598"/>
    <w:lvl w:ilvl="0">
      <w:start w:val="1"/>
      <w:numFmt w:val="decimal"/>
      <w:lvlText w:val="%1."/>
      <w:lvlJc w:val="left"/>
      <w:pPr>
        <w:tabs>
          <w:tab w:val="num" w:pos="4608"/>
        </w:tabs>
        <w:ind w:left="4608" w:hanging="360"/>
      </w:pPr>
    </w:lvl>
    <w:lvl w:ilvl="1">
      <w:start w:val="1"/>
      <w:numFmt w:val="decimal"/>
      <w:lvlText w:val="%1.%2."/>
      <w:lvlJc w:val="left"/>
      <w:pPr>
        <w:tabs>
          <w:tab w:val="num" w:pos="504"/>
        </w:tabs>
        <w:ind w:left="504" w:hanging="432"/>
      </w:pPr>
      <w:rPr>
        <w:b w:val="0"/>
      </w:rPr>
    </w:lvl>
    <w:lvl w:ilvl="2">
      <w:start w:val="1"/>
      <w:numFmt w:val="decimal"/>
      <w:lvlText w:val="%1.%2.%3."/>
      <w:lvlJc w:val="left"/>
      <w:pPr>
        <w:tabs>
          <w:tab w:val="num" w:pos="936"/>
        </w:tabs>
        <w:ind w:left="936" w:hanging="504"/>
      </w:pPr>
    </w:lvl>
    <w:lvl w:ilvl="3">
      <w:start w:val="1"/>
      <w:numFmt w:val="decimal"/>
      <w:lvlText w:val="%1.%2.%3.%4."/>
      <w:lvlJc w:val="left"/>
      <w:pPr>
        <w:tabs>
          <w:tab w:val="num" w:pos="1512"/>
        </w:tabs>
        <w:ind w:left="1440" w:hanging="648"/>
      </w:pPr>
    </w:lvl>
    <w:lvl w:ilvl="4">
      <w:start w:val="1"/>
      <w:numFmt w:val="decimal"/>
      <w:lvlText w:val="%1.%2.%3.%4.%5."/>
      <w:lvlJc w:val="left"/>
      <w:pPr>
        <w:tabs>
          <w:tab w:val="num" w:pos="2232"/>
        </w:tabs>
        <w:ind w:left="1944" w:hanging="792"/>
      </w:pPr>
    </w:lvl>
    <w:lvl w:ilvl="5">
      <w:start w:val="1"/>
      <w:numFmt w:val="decimal"/>
      <w:lvlText w:val="%1.%2.%3.%4.%5.%6."/>
      <w:lvlJc w:val="left"/>
      <w:pPr>
        <w:tabs>
          <w:tab w:val="num" w:pos="2592"/>
        </w:tabs>
        <w:ind w:left="2448" w:hanging="936"/>
      </w:pPr>
    </w:lvl>
    <w:lvl w:ilvl="6">
      <w:start w:val="1"/>
      <w:numFmt w:val="decimal"/>
      <w:lvlText w:val="%1.%2.%3.%4.%5.%6.%7."/>
      <w:lvlJc w:val="left"/>
      <w:pPr>
        <w:tabs>
          <w:tab w:val="num" w:pos="3312"/>
        </w:tabs>
        <w:ind w:left="2952" w:hanging="1080"/>
      </w:pPr>
    </w:lvl>
    <w:lvl w:ilvl="7">
      <w:start w:val="1"/>
      <w:numFmt w:val="decimal"/>
      <w:lvlText w:val="%1.%2.%3.%4.%5.%6.%7.%8."/>
      <w:lvlJc w:val="left"/>
      <w:pPr>
        <w:tabs>
          <w:tab w:val="num" w:pos="3672"/>
        </w:tabs>
        <w:ind w:left="3456" w:hanging="1224"/>
      </w:pPr>
    </w:lvl>
    <w:lvl w:ilvl="8">
      <w:start w:val="1"/>
      <w:numFmt w:val="decimal"/>
      <w:lvlText w:val="%1.%2.%3.%4.%5.%6.%7.%8.%9."/>
      <w:lvlJc w:val="left"/>
      <w:pPr>
        <w:tabs>
          <w:tab w:val="num" w:pos="4392"/>
        </w:tabs>
        <w:ind w:left="4032" w:hanging="1440"/>
      </w:pPr>
    </w:lvl>
  </w:abstractNum>
  <w:abstractNum w:abstractNumId="1" w15:restartNumberingAfterBreak="0">
    <w:nsid w:val="0A14420B"/>
    <w:multiLevelType w:val="multilevel"/>
    <w:tmpl w:val="E1BC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D44FF"/>
    <w:multiLevelType w:val="multilevel"/>
    <w:tmpl w:val="5CA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71D1C"/>
    <w:multiLevelType w:val="multilevel"/>
    <w:tmpl w:val="D9A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C6D25"/>
    <w:multiLevelType w:val="multilevel"/>
    <w:tmpl w:val="C79E9A22"/>
    <w:lvl w:ilvl="0">
      <w:start w:val="5"/>
      <w:numFmt w:val="decimal"/>
      <w:lvlText w:val="%1"/>
      <w:lvlJc w:val="left"/>
      <w:pPr>
        <w:tabs>
          <w:tab w:val="num" w:pos="435"/>
        </w:tabs>
        <w:ind w:left="435" w:hanging="435"/>
      </w:pPr>
      <w:rPr>
        <w:rFonts w:hint="default"/>
        <w:b w:val="0"/>
      </w:rPr>
    </w:lvl>
    <w:lvl w:ilvl="1">
      <w:start w:val="1"/>
      <w:numFmt w:val="decimal"/>
      <w:lvlText w:val="%1.%2"/>
      <w:lvlJc w:val="left"/>
      <w:pPr>
        <w:tabs>
          <w:tab w:val="num" w:pos="795"/>
        </w:tabs>
        <w:ind w:left="795" w:hanging="435"/>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160"/>
        </w:tabs>
        <w:ind w:left="2160" w:hanging="72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240"/>
        </w:tabs>
        <w:ind w:left="3240" w:hanging="108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320"/>
        </w:tabs>
        <w:ind w:left="4320" w:hanging="1440"/>
      </w:pPr>
      <w:rPr>
        <w:rFonts w:hint="default"/>
        <w:b w:val="0"/>
      </w:rPr>
    </w:lvl>
  </w:abstractNum>
  <w:abstractNum w:abstractNumId="5" w15:restartNumberingAfterBreak="0">
    <w:nsid w:val="67E46CBE"/>
    <w:multiLevelType w:val="multilevel"/>
    <w:tmpl w:val="ECA04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3F2496A"/>
    <w:multiLevelType w:val="hybridMultilevel"/>
    <w:tmpl w:val="759678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70585177">
    <w:abstractNumId w:val="0"/>
  </w:num>
  <w:num w:numId="2" w16cid:durableId="1837959224">
    <w:abstractNumId w:val="4"/>
  </w:num>
  <w:num w:numId="3" w16cid:durableId="490756173">
    <w:abstractNumId w:val="3"/>
  </w:num>
  <w:num w:numId="4" w16cid:durableId="1715083145">
    <w:abstractNumId w:val="1"/>
  </w:num>
  <w:num w:numId="5" w16cid:durableId="1189568144">
    <w:abstractNumId w:val="2"/>
  </w:num>
  <w:num w:numId="6" w16cid:durableId="1730349212">
    <w:abstractNumId w:val="5"/>
  </w:num>
  <w:num w:numId="7" w16cid:durableId="1774279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CE"/>
    <w:rsid w:val="00003BFF"/>
    <w:rsid w:val="000106BB"/>
    <w:rsid w:val="00010E2B"/>
    <w:rsid w:val="000135B9"/>
    <w:rsid w:val="000330A5"/>
    <w:rsid w:val="00037F0D"/>
    <w:rsid w:val="00051F0A"/>
    <w:rsid w:val="00053CFF"/>
    <w:rsid w:val="00074FCC"/>
    <w:rsid w:val="00084602"/>
    <w:rsid w:val="00093C68"/>
    <w:rsid w:val="0009442F"/>
    <w:rsid w:val="000A0160"/>
    <w:rsid w:val="000A33EA"/>
    <w:rsid w:val="000C122F"/>
    <w:rsid w:val="000D0AB8"/>
    <w:rsid w:val="000D3FEF"/>
    <w:rsid w:val="000D5580"/>
    <w:rsid w:val="000E111F"/>
    <w:rsid w:val="00102B8D"/>
    <w:rsid w:val="0011139E"/>
    <w:rsid w:val="001304BE"/>
    <w:rsid w:val="001305C7"/>
    <w:rsid w:val="0014214D"/>
    <w:rsid w:val="00142837"/>
    <w:rsid w:val="001512DA"/>
    <w:rsid w:val="00160EBD"/>
    <w:rsid w:val="00163B42"/>
    <w:rsid w:val="00185B69"/>
    <w:rsid w:val="001B0FBA"/>
    <w:rsid w:val="001B22AC"/>
    <w:rsid w:val="001B44CC"/>
    <w:rsid w:val="001C12CD"/>
    <w:rsid w:val="001D5B23"/>
    <w:rsid w:val="001F61EC"/>
    <w:rsid w:val="001F71FC"/>
    <w:rsid w:val="002142C2"/>
    <w:rsid w:val="00232151"/>
    <w:rsid w:val="002377FF"/>
    <w:rsid w:val="002509F2"/>
    <w:rsid w:val="002636EB"/>
    <w:rsid w:val="00270577"/>
    <w:rsid w:val="00286BC0"/>
    <w:rsid w:val="002935B4"/>
    <w:rsid w:val="00293E8F"/>
    <w:rsid w:val="002A0F50"/>
    <w:rsid w:val="002B0985"/>
    <w:rsid w:val="002B1DA2"/>
    <w:rsid w:val="002B5044"/>
    <w:rsid w:val="002C6215"/>
    <w:rsid w:val="002D7EF1"/>
    <w:rsid w:val="002E6DB3"/>
    <w:rsid w:val="002F3E50"/>
    <w:rsid w:val="00314DA7"/>
    <w:rsid w:val="00321569"/>
    <w:rsid w:val="00323F21"/>
    <w:rsid w:val="00331413"/>
    <w:rsid w:val="00331787"/>
    <w:rsid w:val="003335FC"/>
    <w:rsid w:val="003344BA"/>
    <w:rsid w:val="00345FD9"/>
    <w:rsid w:val="003547F5"/>
    <w:rsid w:val="00371D2C"/>
    <w:rsid w:val="003874DB"/>
    <w:rsid w:val="003A085A"/>
    <w:rsid w:val="003A2724"/>
    <w:rsid w:val="003C1F3B"/>
    <w:rsid w:val="003C2CC9"/>
    <w:rsid w:val="003D4230"/>
    <w:rsid w:val="003E35AD"/>
    <w:rsid w:val="003E52FA"/>
    <w:rsid w:val="003E7A11"/>
    <w:rsid w:val="0040369B"/>
    <w:rsid w:val="00406788"/>
    <w:rsid w:val="004559C0"/>
    <w:rsid w:val="00456AB7"/>
    <w:rsid w:val="00464DB8"/>
    <w:rsid w:val="00492897"/>
    <w:rsid w:val="00496944"/>
    <w:rsid w:val="004B3F35"/>
    <w:rsid w:val="004F020E"/>
    <w:rsid w:val="004F315F"/>
    <w:rsid w:val="0050574B"/>
    <w:rsid w:val="00511A41"/>
    <w:rsid w:val="00514357"/>
    <w:rsid w:val="00517A01"/>
    <w:rsid w:val="005251F0"/>
    <w:rsid w:val="005337A5"/>
    <w:rsid w:val="005351E3"/>
    <w:rsid w:val="00540A09"/>
    <w:rsid w:val="00563D3D"/>
    <w:rsid w:val="00571012"/>
    <w:rsid w:val="00576505"/>
    <w:rsid w:val="005776FF"/>
    <w:rsid w:val="00581AF9"/>
    <w:rsid w:val="00582876"/>
    <w:rsid w:val="005A46F9"/>
    <w:rsid w:val="005B5844"/>
    <w:rsid w:val="005C0854"/>
    <w:rsid w:val="005D18A1"/>
    <w:rsid w:val="005F3FB6"/>
    <w:rsid w:val="00607ED3"/>
    <w:rsid w:val="00625A2E"/>
    <w:rsid w:val="00637BD9"/>
    <w:rsid w:val="006452CB"/>
    <w:rsid w:val="00651475"/>
    <w:rsid w:val="00663681"/>
    <w:rsid w:val="006703C0"/>
    <w:rsid w:val="006773BF"/>
    <w:rsid w:val="00680E53"/>
    <w:rsid w:val="006945DA"/>
    <w:rsid w:val="006946B0"/>
    <w:rsid w:val="00694E26"/>
    <w:rsid w:val="006952CB"/>
    <w:rsid w:val="006A2521"/>
    <w:rsid w:val="006A36A5"/>
    <w:rsid w:val="006B2720"/>
    <w:rsid w:val="006C5BA9"/>
    <w:rsid w:val="006C6B9B"/>
    <w:rsid w:val="006D7EC1"/>
    <w:rsid w:val="006E2058"/>
    <w:rsid w:val="006E74FB"/>
    <w:rsid w:val="006E7B68"/>
    <w:rsid w:val="006F7F61"/>
    <w:rsid w:val="0071076B"/>
    <w:rsid w:val="007257EC"/>
    <w:rsid w:val="00725AD1"/>
    <w:rsid w:val="0073104B"/>
    <w:rsid w:val="0074005A"/>
    <w:rsid w:val="00741DCB"/>
    <w:rsid w:val="00742E78"/>
    <w:rsid w:val="007461F8"/>
    <w:rsid w:val="00754E96"/>
    <w:rsid w:val="0075675D"/>
    <w:rsid w:val="007757B1"/>
    <w:rsid w:val="00784502"/>
    <w:rsid w:val="007A4DEE"/>
    <w:rsid w:val="007A7ACF"/>
    <w:rsid w:val="007B01B3"/>
    <w:rsid w:val="007B3282"/>
    <w:rsid w:val="007B49D0"/>
    <w:rsid w:val="007C2103"/>
    <w:rsid w:val="007C4C54"/>
    <w:rsid w:val="007C4D51"/>
    <w:rsid w:val="007C55DC"/>
    <w:rsid w:val="007D2090"/>
    <w:rsid w:val="007D2ED0"/>
    <w:rsid w:val="007D3EA6"/>
    <w:rsid w:val="008055AE"/>
    <w:rsid w:val="00820271"/>
    <w:rsid w:val="0082543B"/>
    <w:rsid w:val="0082673F"/>
    <w:rsid w:val="00832412"/>
    <w:rsid w:val="00835F57"/>
    <w:rsid w:val="00845BEC"/>
    <w:rsid w:val="00847D5C"/>
    <w:rsid w:val="0085185F"/>
    <w:rsid w:val="00854152"/>
    <w:rsid w:val="0089535D"/>
    <w:rsid w:val="008B6DAC"/>
    <w:rsid w:val="008C3ACE"/>
    <w:rsid w:val="008D78C7"/>
    <w:rsid w:val="008E52F5"/>
    <w:rsid w:val="008E5582"/>
    <w:rsid w:val="008F59D2"/>
    <w:rsid w:val="008F7D06"/>
    <w:rsid w:val="00904293"/>
    <w:rsid w:val="00907197"/>
    <w:rsid w:val="0093007D"/>
    <w:rsid w:val="00936643"/>
    <w:rsid w:val="00945FD5"/>
    <w:rsid w:val="0094689A"/>
    <w:rsid w:val="00970CD2"/>
    <w:rsid w:val="009A1FE6"/>
    <w:rsid w:val="009B00F0"/>
    <w:rsid w:val="009B1E6A"/>
    <w:rsid w:val="009B2FA0"/>
    <w:rsid w:val="009C2BA7"/>
    <w:rsid w:val="009D76E8"/>
    <w:rsid w:val="00A04F89"/>
    <w:rsid w:val="00A15841"/>
    <w:rsid w:val="00A16B13"/>
    <w:rsid w:val="00A27E50"/>
    <w:rsid w:val="00A31731"/>
    <w:rsid w:val="00A65557"/>
    <w:rsid w:val="00A6674A"/>
    <w:rsid w:val="00A70744"/>
    <w:rsid w:val="00A71703"/>
    <w:rsid w:val="00A75BD7"/>
    <w:rsid w:val="00A831A3"/>
    <w:rsid w:val="00A84EA5"/>
    <w:rsid w:val="00A85A4F"/>
    <w:rsid w:val="00A91105"/>
    <w:rsid w:val="00A96EDC"/>
    <w:rsid w:val="00A97E4D"/>
    <w:rsid w:val="00AA58D5"/>
    <w:rsid w:val="00AD3403"/>
    <w:rsid w:val="00AE03BE"/>
    <w:rsid w:val="00AE2AB9"/>
    <w:rsid w:val="00AE3AE3"/>
    <w:rsid w:val="00AF117C"/>
    <w:rsid w:val="00B03EED"/>
    <w:rsid w:val="00B10BE3"/>
    <w:rsid w:val="00B13A98"/>
    <w:rsid w:val="00B46DDA"/>
    <w:rsid w:val="00B5521E"/>
    <w:rsid w:val="00B82EB8"/>
    <w:rsid w:val="00B91BE0"/>
    <w:rsid w:val="00B91C2B"/>
    <w:rsid w:val="00B9612D"/>
    <w:rsid w:val="00BA7AAB"/>
    <w:rsid w:val="00BA7CFB"/>
    <w:rsid w:val="00BD498B"/>
    <w:rsid w:val="00BD4A6B"/>
    <w:rsid w:val="00BD69E4"/>
    <w:rsid w:val="00BE2419"/>
    <w:rsid w:val="00BE3BF6"/>
    <w:rsid w:val="00BF031C"/>
    <w:rsid w:val="00BF66E4"/>
    <w:rsid w:val="00C05252"/>
    <w:rsid w:val="00C1299B"/>
    <w:rsid w:val="00C27A68"/>
    <w:rsid w:val="00C31D7F"/>
    <w:rsid w:val="00C40820"/>
    <w:rsid w:val="00C52A18"/>
    <w:rsid w:val="00C56CFD"/>
    <w:rsid w:val="00C71829"/>
    <w:rsid w:val="00C72DFB"/>
    <w:rsid w:val="00C7798C"/>
    <w:rsid w:val="00C808A8"/>
    <w:rsid w:val="00C84943"/>
    <w:rsid w:val="00C86F51"/>
    <w:rsid w:val="00C871DE"/>
    <w:rsid w:val="00CA1666"/>
    <w:rsid w:val="00CC5590"/>
    <w:rsid w:val="00CD26AD"/>
    <w:rsid w:val="00CD2CF6"/>
    <w:rsid w:val="00CF6A98"/>
    <w:rsid w:val="00D0481B"/>
    <w:rsid w:val="00D0572A"/>
    <w:rsid w:val="00D0673C"/>
    <w:rsid w:val="00D126CB"/>
    <w:rsid w:val="00D135C7"/>
    <w:rsid w:val="00D13C33"/>
    <w:rsid w:val="00D16754"/>
    <w:rsid w:val="00D35576"/>
    <w:rsid w:val="00D36BB3"/>
    <w:rsid w:val="00D47276"/>
    <w:rsid w:val="00D63D57"/>
    <w:rsid w:val="00D80D74"/>
    <w:rsid w:val="00D82A90"/>
    <w:rsid w:val="00D923F4"/>
    <w:rsid w:val="00D93295"/>
    <w:rsid w:val="00D956FB"/>
    <w:rsid w:val="00DC4730"/>
    <w:rsid w:val="00DC6A7F"/>
    <w:rsid w:val="00DC71FA"/>
    <w:rsid w:val="00DE3203"/>
    <w:rsid w:val="00DE3423"/>
    <w:rsid w:val="00DE713A"/>
    <w:rsid w:val="00DE7DF9"/>
    <w:rsid w:val="00DF22D1"/>
    <w:rsid w:val="00E22414"/>
    <w:rsid w:val="00E23E85"/>
    <w:rsid w:val="00E32A4F"/>
    <w:rsid w:val="00E36037"/>
    <w:rsid w:val="00E41D6D"/>
    <w:rsid w:val="00E448CE"/>
    <w:rsid w:val="00E55778"/>
    <w:rsid w:val="00E605B4"/>
    <w:rsid w:val="00E6112C"/>
    <w:rsid w:val="00E661A2"/>
    <w:rsid w:val="00E709D9"/>
    <w:rsid w:val="00E74998"/>
    <w:rsid w:val="00E853AE"/>
    <w:rsid w:val="00E85822"/>
    <w:rsid w:val="00E85A68"/>
    <w:rsid w:val="00E94574"/>
    <w:rsid w:val="00EB66FA"/>
    <w:rsid w:val="00EB67AF"/>
    <w:rsid w:val="00EC3302"/>
    <w:rsid w:val="00EC377F"/>
    <w:rsid w:val="00EC636E"/>
    <w:rsid w:val="00ED581A"/>
    <w:rsid w:val="00EE440C"/>
    <w:rsid w:val="00EF04C5"/>
    <w:rsid w:val="00EF26F2"/>
    <w:rsid w:val="00F013C1"/>
    <w:rsid w:val="00F144CE"/>
    <w:rsid w:val="00F463AB"/>
    <w:rsid w:val="00F61CB2"/>
    <w:rsid w:val="00F63B10"/>
    <w:rsid w:val="00F708A4"/>
    <w:rsid w:val="00F77BE1"/>
    <w:rsid w:val="00F80E0D"/>
    <w:rsid w:val="00F8678A"/>
    <w:rsid w:val="00F93C66"/>
    <w:rsid w:val="00FA08D7"/>
    <w:rsid w:val="00FA144A"/>
    <w:rsid w:val="00FB2271"/>
    <w:rsid w:val="00FB304B"/>
    <w:rsid w:val="00FD25BC"/>
    <w:rsid w:val="00FE627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F6126"/>
  <w15:docId w15:val="{94AD15A1-F55E-4840-BACA-E96B8E64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48CE"/>
    <w:pPr>
      <w:spacing w:after="0" w:line="240" w:lineRule="auto"/>
    </w:pPr>
    <w:rPr>
      <w:rFonts w:ascii="Times New Roman" w:eastAsia="Times New Roman" w:hAnsi="Times New Roman" w:cs="Times New Roman"/>
      <w:sz w:val="20"/>
      <w:szCs w:val="20"/>
    </w:rPr>
  </w:style>
  <w:style w:type="paragraph" w:styleId="Pealkiri1">
    <w:name w:val="heading 1"/>
    <w:basedOn w:val="Normaallaad"/>
    <w:next w:val="Normaallaad"/>
    <w:link w:val="Pealkiri1Mrk"/>
    <w:uiPriority w:val="9"/>
    <w:qFormat/>
    <w:rsid w:val="007C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next w:val="Normaallaad"/>
    <w:link w:val="Pealkiri3Mrk"/>
    <w:uiPriority w:val="9"/>
    <w:semiHidden/>
    <w:unhideWhenUsed/>
    <w:qFormat/>
    <w:rsid w:val="00DF22D1"/>
    <w:pPr>
      <w:keepNext/>
      <w:keepLines/>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7C4D51"/>
    <w:pPr>
      <w:keepNext/>
      <w:keepLines/>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qFormat/>
    <w:rsid w:val="00E448CE"/>
    <w:pPr>
      <w:keepNext/>
      <w:outlineLvl w:val="4"/>
    </w:pPr>
    <w:rPr>
      <w:rFonts w:ascii="Arial" w:hAnsi="Arial" w:cs="Arial"/>
      <w:b/>
      <w:bCs/>
      <w:sz w:val="1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5Mrk">
    <w:name w:val="Pealkiri 5 Märk"/>
    <w:basedOn w:val="Liguvaikefont"/>
    <w:link w:val="Pealkiri5"/>
    <w:rsid w:val="00E448CE"/>
    <w:rPr>
      <w:rFonts w:ascii="Arial" w:eastAsia="Times New Roman" w:hAnsi="Arial" w:cs="Arial"/>
      <w:b/>
      <w:bCs/>
      <w:sz w:val="18"/>
      <w:szCs w:val="20"/>
    </w:rPr>
  </w:style>
  <w:style w:type="paragraph" w:styleId="Jalus">
    <w:name w:val="footer"/>
    <w:basedOn w:val="Normaallaad"/>
    <w:link w:val="JalusMrk"/>
    <w:rsid w:val="00E448CE"/>
    <w:pPr>
      <w:tabs>
        <w:tab w:val="center" w:pos="4153"/>
        <w:tab w:val="right" w:pos="8306"/>
      </w:tabs>
    </w:pPr>
  </w:style>
  <w:style w:type="character" w:customStyle="1" w:styleId="JalusMrk">
    <w:name w:val="Jalus Märk"/>
    <w:basedOn w:val="Liguvaikefont"/>
    <w:link w:val="Jalus"/>
    <w:rsid w:val="00E448CE"/>
    <w:rPr>
      <w:rFonts w:ascii="Times New Roman" w:eastAsia="Times New Roman" w:hAnsi="Times New Roman" w:cs="Times New Roman"/>
      <w:sz w:val="20"/>
      <w:szCs w:val="20"/>
    </w:rPr>
  </w:style>
  <w:style w:type="character" w:styleId="Lehekljenumber">
    <w:name w:val="page number"/>
    <w:basedOn w:val="Liguvaikefont"/>
    <w:rsid w:val="00E448CE"/>
  </w:style>
  <w:style w:type="paragraph" w:styleId="Pealkiri">
    <w:name w:val="Title"/>
    <w:basedOn w:val="Normaallaad"/>
    <w:link w:val="PealkiriMrk"/>
    <w:qFormat/>
    <w:rsid w:val="008055AE"/>
    <w:pPr>
      <w:jc w:val="center"/>
      <w:outlineLvl w:val="0"/>
    </w:pPr>
    <w:rPr>
      <w:rFonts w:ascii="Arial" w:hAnsi="Arial"/>
      <w:sz w:val="18"/>
      <w:lang w:val="sv-SE"/>
    </w:rPr>
  </w:style>
  <w:style w:type="character" w:customStyle="1" w:styleId="PealkiriMrk">
    <w:name w:val="Pealkiri Märk"/>
    <w:basedOn w:val="Liguvaikefont"/>
    <w:link w:val="Pealkiri"/>
    <w:rsid w:val="008055AE"/>
    <w:rPr>
      <w:rFonts w:ascii="Arial" w:eastAsia="Times New Roman" w:hAnsi="Arial" w:cs="Times New Roman"/>
      <w:sz w:val="18"/>
      <w:szCs w:val="20"/>
      <w:lang w:val="sv-SE"/>
    </w:rPr>
  </w:style>
  <w:style w:type="paragraph" w:styleId="Kehatekst">
    <w:name w:val="Body Text"/>
    <w:basedOn w:val="Normaallaad"/>
    <w:link w:val="KehatekstMrk"/>
    <w:rsid w:val="00E448CE"/>
    <w:pPr>
      <w:jc w:val="both"/>
    </w:pPr>
  </w:style>
  <w:style w:type="character" w:customStyle="1" w:styleId="KehatekstMrk">
    <w:name w:val="Kehatekst Märk"/>
    <w:basedOn w:val="Liguvaikefont"/>
    <w:link w:val="Kehatekst"/>
    <w:rsid w:val="00E448CE"/>
    <w:rPr>
      <w:rFonts w:ascii="Times New Roman" w:eastAsia="Times New Roman" w:hAnsi="Times New Roman" w:cs="Times New Roman"/>
      <w:sz w:val="20"/>
      <w:szCs w:val="20"/>
    </w:rPr>
  </w:style>
  <w:style w:type="paragraph" w:styleId="Taandegakehatekst2">
    <w:name w:val="Body Text Indent 2"/>
    <w:basedOn w:val="Normaallaad"/>
    <w:link w:val="Taandegakehatekst2Mrk"/>
    <w:rsid w:val="00E448CE"/>
    <w:pPr>
      <w:ind w:left="720"/>
    </w:pPr>
    <w:rPr>
      <w:rFonts w:ascii="Arial" w:hAnsi="Arial" w:cs="Arial"/>
    </w:rPr>
  </w:style>
  <w:style w:type="character" w:customStyle="1" w:styleId="Taandegakehatekst2Mrk">
    <w:name w:val="Taandega kehatekst 2 Märk"/>
    <w:basedOn w:val="Liguvaikefont"/>
    <w:link w:val="Taandegakehatekst2"/>
    <w:rsid w:val="00E448CE"/>
    <w:rPr>
      <w:rFonts w:ascii="Arial" w:eastAsia="Times New Roman" w:hAnsi="Arial" w:cs="Arial"/>
      <w:sz w:val="20"/>
      <w:szCs w:val="20"/>
    </w:rPr>
  </w:style>
  <w:style w:type="paragraph" w:styleId="Kehatekst2">
    <w:name w:val="Body Text 2"/>
    <w:basedOn w:val="Normaallaad"/>
    <w:link w:val="Kehatekst2Mrk"/>
    <w:rsid w:val="00E448CE"/>
    <w:pPr>
      <w:jc w:val="both"/>
    </w:pPr>
    <w:rPr>
      <w:rFonts w:ascii="Arial" w:hAnsi="Arial" w:cs="Arial"/>
      <w:i/>
      <w:iCs/>
    </w:rPr>
  </w:style>
  <w:style w:type="character" w:customStyle="1" w:styleId="Kehatekst2Mrk">
    <w:name w:val="Kehatekst 2 Märk"/>
    <w:basedOn w:val="Liguvaikefont"/>
    <w:link w:val="Kehatekst2"/>
    <w:rsid w:val="00E448CE"/>
    <w:rPr>
      <w:rFonts w:ascii="Arial" w:eastAsia="Times New Roman" w:hAnsi="Arial" w:cs="Arial"/>
      <w:i/>
      <w:iCs/>
      <w:sz w:val="20"/>
      <w:szCs w:val="20"/>
    </w:rPr>
  </w:style>
  <w:style w:type="paragraph" w:styleId="Kehatekst3">
    <w:name w:val="Body Text 3"/>
    <w:basedOn w:val="Normaallaad"/>
    <w:link w:val="Kehatekst3Mrk"/>
    <w:rsid w:val="00E448CE"/>
    <w:pPr>
      <w:jc w:val="both"/>
    </w:pPr>
    <w:rPr>
      <w:rFonts w:ascii="Arial" w:hAnsi="Arial"/>
      <w:color w:val="FF0000"/>
    </w:rPr>
  </w:style>
  <w:style w:type="character" w:customStyle="1" w:styleId="Kehatekst3Mrk">
    <w:name w:val="Kehatekst 3 Märk"/>
    <w:basedOn w:val="Liguvaikefont"/>
    <w:link w:val="Kehatekst3"/>
    <w:rsid w:val="00E448CE"/>
    <w:rPr>
      <w:rFonts w:ascii="Arial" w:eastAsia="Times New Roman" w:hAnsi="Arial" w:cs="Times New Roman"/>
      <w:color w:val="FF0000"/>
      <w:sz w:val="20"/>
      <w:szCs w:val="20"/>
    </w:rPr>
  </w:style>
  <w:style w:type="character" w:styleId="Hperlink">
    <w:name w:val="Hyperlink"/>
    <w:rsid w:val="00E448CE"/>
    <w:rPr>
      <w:color w:val="0000FF"/>
      <w:u w:val="single"/>
    </w:rPr>
  </w:style>
  <w:style w:type="character" w:styleId="Kohatitetekst">
    <w:name w:val="Placeholder Text"/>
    <w:basedOn w:val="Liguvaikefont"/>
    <w:uiPriority w:val="99"/>
    <w:semiHidden/>
    <w:rsid w:val="003E7A11"/>
    <w:rPr>
      <w:color w:val="808080"/>
    </w:rPr>
  </w:style>
  <w:style w:type="paragraph" w:styleId="Jutumullitekst">
    <w:name w:val="Balloon Text"/>
    <w:basedOn w:val="Normaallaad"/>
    <w:link w:val="JutumullitekstMrk"/>
    <w:uiPriority w:val="99"/>
    <w:semiHidden/>
    <w:unhideWhenUsed/>
    <w:rsid w:val="003E7A11"/>
    <w:rPr>
      <w:rFonts w:ascii="Tahoma" w:hAnsi="Tahoma" w:cs="Tahoma"/>
      <w:sz w:val="16"/>
      <w:szCs w:val="16"/>
    </w:rPr>
  </w:style>
  <w:style w:type="character" w:customStyle="1" w:styleId="JutumullitekstMrk">
    <w:name w:val="Jutumullitekst Märk"/>
    <w:basedOn w:val="Liguvaikefont"/>
    <w:link w:val="Jutumullitekst"/>
    <w:uiPriority w:val="99"/>
    <w:semiHidden/>
    <w:rsid w:val="003E7A11"/>
    <w:rPr>
      <w:rFonts w:ascii="Tahoma" w:eastAsia="Times New Roman" w:hAnsi="Tahoma" w:cs="Tahoma"/>
      <w:sz w:val="16"/>
      <w:szCs w:val="16"/>
    </w:rPr>
  </w:style>
  <w:style w:type="character" w:customStyle="1" w:styleId="Laad1">
    <w:name w:val="Laad1"/>
    <w:basedOn w:val="Liguvaikefont"/>
    <w:uiPriority w:val="1"/>
    <w:rsid w:val="003E7A11"/>
    <w:rPr>
      <w:b/>
    </w:rPr>
  </w:style>
  <w:style w:type="character" w:customStyle="1" w:styleId="Laad2">
    <w:name w:val="Laad2"/>
    <w:basedOn w:val="Liguvaikefont"/>
    <w:uiPriority w:val="1"/>
    <w:rsid w:val="003E7A11"/>
    <w:rPr>
      <w:rFonts w:ascii="Arial" w:hAnsi="Arial"/>
      <w:b/>
    </w:rPr>
  </w:style>
  <w:style w:type="character" w:customStyle="1" w:styleId="Laad3">
    <w:name w:val="Laad3"/>
    <w:basedOn w:val="Liguvaikefont"/>
    <w:uiPriority w:val="1"/>
    <w:rsid w:val="009A1FE6"/>
    <w:rPr>
      <w:b/>
    </w:rPr>
  </w:style>
  <w:style w:type="character" w:customStyle="1" w:styleId="Laad4">
    <w:name w:val="Laad4"/>
    <w:basedOn w:val="Liguvaikefont"/>
    <w:uiPriority w:val="1"/>
    <w:rsid w:val="009A1FE6"/>
    <w:rPr>
      <w:b/>
    </w:rPr>
  </w:style>
  <w:style w:type="character" w:customStyle="1" w:styleId="Laad5">
    <w:name w:val="Laad5"/>
    <w:basedOn w:val="Liguvaikefont"/>
    <w:uiPriority w:val="1"/>
    <w:rsid w:val="009A1FE6"/>
    <w:rPr>
      <w:b/>
    </w:rPr>
  </w:style>
  <w:style w:type="character" w:customStyle="1" w:styleId="Laad6">
    <w:name w:val="Laad6"/>
    <w:uiPriority w:val="1"/>
    <w:rsid w:val="00514357"/>
    <w:rPr>
      <w:rFonts w:ascii="Arial" w:hAnsi="Arial"/>
      <w:b w:val="0"/>
      <w:caps/>
      <w:smallCaps w:val="0"/>
      <w:color w:val="000000" w:themeColor="text1"/>
    </w:rPr>
  </w:style>
  <w:style w:type="paragraph" w:customStyle="1" w:styleId="SUUREDTHED">
    <w:name w:val="SUURED TÄHED"/>
    <w:basedOn w:val="Normaallaad"/>
    <w:link w:val="SUUREDTHEDMrk"/>
    <w:qFormat/>
    <w:rsid w:val="00E23E85"/>
    <w:rPr>
      <w:rFonts w:ascii="Arial" w:hAnsi="Arial" w:cs="Arial"/>
      <w:b/>
      <w:caps/>
    </w:rPr>
  </w:style>
  <w:style w:type="character" w:customStyle="1" w:styleId="SUUREDTHEDMrk">
    <w:name w:val="SUURED TÄHED Märk"/>
    <w:basedOn w:val="Liguvaikefont"/>
    <w:link w:val="SUUREDTHED"/>
    <w:rsid w:val="00E23E85"/>
    <w:rPr>
      <w:rFonts w:ascii="Arial" w:eastAsia="Times New Roman" w:hAnsi="Arial" w:cs="Arial"/>
      <w:b/>
      <w:caps/>
      <w:sz w:val="20"/>
      <w:szCs w:val="20"/>
    </w:rPr>
  </w:style>
  <w:style w:type="paragraph" w:customStyle="1" w:styleId="SISUARIAL">
    <w:name w:val="SISU ARIAL"/>
    <w:basedOn w:val="Pealkiri"/>
    <w:link w:val="SISUARIALMrk"/>
    <w:autoRedefine/>
    <w:qFormat/>
    <w:rsid w:val="00B5521E"/>
    <w:rPr>
      <w:sz w:val="20"/>
      <w:lang w:val="et-EE"/>
    </w:rPr>
  </w:style>
  <w:style w:type="paragraph" w:customStyle="1" w:styleId="AIRALtavaline">
    <w:name w:val="AIRAL tavaline"/>
    <w:basedOn w:val="SISUARIAL"/>
    <w:next w:val="Normaallaad"/>
    <w:link w:val="AIRALtavalineMrk"/>
    <w:autoRedefine/>
    <w:qFormat/>
    <w:rsid w:val="00A97E4D"/>
    <w:rPr>
      <w:color w:val="000000" w:themeColor="text1"/>
    </w:rPr>
  </w:style>
  <w:style w:type="character" w:customStyle="1" w:styleId="SISUARIALMrk">
    <w:name w:val="SISU ARIAL Märk"/>
    <w:basedOn w:val="PealkiriMrk"/>
    <w:link w:val="SISUARIAL"/>
    <w:rsid w:val="00B5521E"/>
    <w:rPr>
      <w:rFonts w:ascii="Arial" w:eastAsia="Times New Roman" w:hAnsi="Arial" w:cs="Times New Roman"/>
      <w:sz w:val="20"/>
      <w:szCs w:val="20"/>
      <w:lang w:val="sv-SE"/>
    </w:rPr>
  </w:style>
  <w:style w:type="character" w:customStyle="1" w:styleId="AIRALtavalineMrk">
    <w:name w:val="AIRAL tavaline Märk"/>
    <w:basedOn w:val="SISUARIALMrk"/>
    <w:link w:val="AIRALtavaline"/>
    <w:rsid w:val="00A97E4D"/>
    <w:rPr>
      <w:rFonts w:ascii="Arial" w:eastAsia="Times New Roman" w:hAnsi="Arial" w:cs="Times New Roman"/>
      <w:color w:val="000000" w:themeColor="text1"/>
      <w:sz w:val="20"/>
      <w:szCs w:val="20"/>
      <w:lang w:val="sv-SE"/>
    </w:rPr>
  </w:style>
  <w:style w:type="character" w:customStyle="1" w:styleId="Laad7">
    <w:name w:val="Laad7"/>
    <w:basedOn w:val="Liguvaikefont"/>
    <w:uiPriority w:val="1"/>
    <w:rsid w:val="00A16B13"/>
    <w:rPr>
      <w:b/>
    </w:rPr>
  </w:style>
  <w:style w:type="character" w:customStyle="1" w:styleId="Laad8">
    <w:name w:val="Laad8"/>
    <w:basedOn w:val="Liguvaikefont"/>
    <w:uiPriority w:val="1"/>
    <w:rsid w:val="00A16B13"/>
    <w:rPr>
      <w:rFonts w:ascii="Arial" w:hAnsi="Arial"/>
      <w:b/>
      <w:sz w:val="18"/>
    </w:rPr>
  </w:style>
  <w:style w:type="character" w:customStyle="1" w:styleId="Laad9">
    <w:name w:val="Laad9"/>
    <w:basedOn w:val="Liguvaikefont"/>
    <w:uiPriority w:val="1"/>
    <w:rsid w:val="007A7ACF"/>
    <w:rPr>
      <w:rFonts w:ascii="Arial" w:hAnsi="Arial"/>
      <w:b/>
      <w:sz w:val="18"/>
    </w:rPr>
  </w:style>
  <w:style w:type="character" w:customStyle="1" w:styleId="Laad10">
    <w:name w:val="Laad10"/>
    <w:basedOn w:val="Liguvaikefont"/>
    <w:uiPriority w:val="1"/>
    <w:rsid w:val="00163B42"/>
    <w:rPr>
      <w:rFonts w:ascii="Arial" w:hAnsi="Arial"/>
      <w:b/>
      <w:sz w:val="18"/>
    </w:rPr>
  </w:style>
  <w:style w:type="character" w:customStyle="1" w:styleId="Laad11">
    <w:name w:val="Laad11"/>
    <w:basedOn w:val="Liguvaikefont"/>
    <w:uiPriority w:val="1"/>
    <w:rsid w:val="00163B42"/>
    <w:rPr>
      <w:rFonts w:ascii="Arial" w:hAnsi="Arial"/>
      <w:b/>
      <w:sz w:val="18"/>
    </w:rPr>
  </w:style>
  <w:style w:type="character" w:customStyle="1" w:styleId="mapmarker">
    <w:name w:val="mapmarker"/>
    <w:basedOn w:val="Liguvaikefont"/>
    <w:rsid w:val="002A0F50"/>
  </w:style>
  <w:style w:type="character" w:customStyle="1" w:styleId="name2">
    <w:name w:val="name2"/>
    <w:basedOn w:val="Liguvaikefont"/>
    <w:rsid w:val="00C1299B"/>
  </w:style>
  <w:style w:type="paragraph" w:styleId="Loendilik">
    <w:name w:val="List Paragraph"/>
    <w:basedOn w:val="Normaallaad"/>
    <w:uiPriority w:val="34"/>
    <w:qFormat/>
    <w:rsid w:val="00EF04C5"/>
    <w:pPr>
      <w:ind w:left="720"/>
      <w:contextualSpacing/>
    </w:pPr>
  </w:style>
  <w:style w:type="character" w:customStyle="1" w:styleId="Pealkiri3Mrk">
    <w:name w:val="Pealkiri 3 Märk"/>
    <w:basedOn w:val="Liguvaikefont"/>
    <w:link w:val="Pealkiri3"/>
    <w:uiPriority w:val="9"/>
    <w:semiHidden/>
    <w:rsid w:val="00DF22D1"/>
    <w:rPr>
      <w:rFonts w:asciiTheme="majorHAnsi" w:eastAsiaTheme="majorEastAsia" w:hAnsiTheme="majorHAnsi" w:cstheme="majorBidi"/>
      <w:b/>
      <w:bCs/>
      <w:color w:val="4F81BD" w:themeColor="accent1"/>
      <w:sz w:val="20"/>
      <w:szCs w:val="20"/>
    </w:rPr>
  </w:style>
  <w:style w:type="character" w:customStyle="1" w:styleId="Pealkiri1Mrk">
    <w:name w:val="Pealkiri 1 Märk"/>
    <w:basedOn w:val="Liguvaikefont"/>
    <w:link w:val="Pealkiri1"/>
    <w:uiPriority w:val="9"/>
    <w:rsid w:val="007C4D51"/>
    <w:rPr>
      <w:rFonts w:asciiTheme="majorHAnsi" w:eastAsiaTheme="majorEastAsia" w:hAnsiTheme="majorHAnsi" w:cstheme="majorBidi"/>
      <w:b/>
      <w:bCs/>
      <w:color w:val="365F91" w:themeColor="accent1" w:themeShade="BF"/>
      <w:sz w:val="28"/>
      <w:szCs w:val="28"/>
    </w:rPr>
  </w:style>
  <w:style w:type="character" w:customStyle="1" w:styleId="Pealkiri4Mrk">
    <w:name w:val="Pealkiri 4 Märk"/>
    <w:basedOn w:val="Liguvaikefont"/>
    <w:link w:val="Pealkiri4"/>
    <w:uiPriority w:val="9"/>
    <w:semiHidden/>
    <w:rsid w:val="007C4D51"/>
    <w:rPr>
      <w:rFonts w:asciiTheme="majorHAnsi" w:eastAsiaTheme="majorEastAsia" w:hAnsiTheme="majorHAnsi" w:cstheme="majorBidi"/>
      <w:b/>
      <w:bCs/>
      <w:i/>
      <w:iCs/>
      <w:color w:val="4F81BD" w:themeColor="accent1"/>
      <w:sz w:val="20"/>
      <w:szCs w:val="20"/>
    </w:rPr>
  </w:style>
  <w:style w:type="character" w:customStyle="1" w:styleId="Laad12">
    <w:name w:val="Laad12"/>
    <w:basedOn w:val="Liguvaikefont"/>
    <w:uiPriority w:val="1"/>
    <w:rsid w:val="00EB66FA"/>
  </w:style>
  <w:style w:type="character" w:customStyle="1" w:styleId="ARIALBOLD9">
    <w:name w:val="ARIALBOLD9"/>
    <w:basedOn w:val="Liguvaikefont"/>
    <w:uiPriority w:val="1"/>
    <w:rsid w:val="00EB66FA"/>
    <w:rPr>
      <w:rFonts w:ascii="Arial" w:hAnsi="Arial"/>
      <w:b/>
      <w:sz w:val="18"/>
    </w:rPr>
  </w:style>
  <w:style w:type="character" w:customStyle="1" w:styleId="Laad13">
    <w:name w:val="Laad13"/>
    <w:basedOn w:val="Liguvaikefont"/>
    <w:uiPriority w:val="1"/>
    <w:rsid w:val="0009442F"/>
    <w:rPr>
      <w:rFonts w:ascii="Arial" w:hAnsi="Arial"/>
      <w:b/>
      <w:sz w:val="20"/>
    </w:rPr>
  </w:style>
  <w:style w:type="paragraph" w:styleId="Pis">
    <w:name w:val="header"/>
    <w:basedOn w:val="Normaallaad"/>
    <w:link w:val="PisMrk"/>
    <w:uiPriority w:val="99"/>
    <w:unhideWhenUsed/>
    <w:rsid w:val="00037F0D"/>
    <w:pPr>
      <w:tabs>
        <w:tab w:val="center" w:pos="4536"/>
        <w:tab w:val="right" w:pos="9072"/>
      </w:tabs>
    </w:pPr>
  </w:style>
  <w:style w:type="character" w:customStyle="1" w:styleId="PisMrk">
    <w:name w:val="Päis Märk"/>
    <w:basedOn w:val="Liguvaikefont"/>
    <w:link w:val="Pis"/>
    <w:uiPriority w:val="99"/>
    <w:rsid w:val="00037F0D"/>
    <w:rPr>
      <w:rFonts w:ascii="Times New Roman" w:eastAsia="Times New Roman" w:hAnsi="Times New Roman" w:cs="Times New Roman"/>
      <w:sz w:val="20"/>
      <w:szCs w:val="20"/>
    </w:rPr>
  </w:style>
  <w:style w:type="character" w:styleId="Lahendamatamainimine">
    <w:name w:val="Unresolved Mention"/>
    <w:basedOn w:val="Liguvaikefont"/>
    <w:uiPriority w:val="99"/>
    <w:semiHidden/>
    <w:unhideWhenUsed/>
    <w:rsid w:val="00214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0977">
      <w:bodyDiv w:val="1"/>
      <w:marLeft w:val="0"/>
      <w:marRight w:val="0"/>
      <w:marTop w:val="0"/>
      <w:marBottom w:val="0"/>
      <w:divBdr>
        <w:top w:val="none" w:sz="0" w:space="0" w:color="auto"/>
        <w:left w:val="none" w:sz="0" w:space="0" w:color="auto"/>
        <w:bottom w:val="none" w:sz="0" w:space="0" w:color="auto"/>
        <w:right w:val="none" w:sz="0" w:space="0" w:color="auto"/>
      </w:divBdr>
      <w:divsChild>
        <w:div w:id="1460563425">
          <w:marLeft w:val="0"/>
          <w:marRight w:val="0"/>
          <w:marTop w:val="0"/>
          <w:marBottom w:val="0"/>
          <w:divBdr>
            <w:top w:val="none" w:sz="0" w:space="0" w:color="auto"/>
            <w:left w:val="none" w:sz="0" w:space="0" w:color="auto"/>
            <w:bottom w:val="none" w:sz="0" w:space="0" w:color="auto"/>
            <w:right w:val="none" w:sz="0" w:space="0" w:color="auto"/>
          </w:divBdr>
          <w:divsChild>
            <w:div w:id="1258826450">
              <w:marLeft w:val="0"/>
              <w:marRight w:val="0"/>
              <w:marTop w:val="0"/>
              <w:marBottom w:val="0"/>
              <w:divBdr>
                <w:top w:val="none" w:sz="0" w:space="0" w:color="auto"/>
                <w:left w:val="none" w:sz="0" w:space="0" w:color="auto"/>
                <w:bottom w:val="none" w:sz="0" w:space="0" w:color="auto"/>
                <w:right w:val="none" w:sz="0" w:space="0" w:color="auto"/>
              </w:divBdr>
              <w:divsChild>
                <w:div w:id="1243833987">
                  <w:marLeft w:val="0"/>
                  <w:marRight w:val="0"/>
                  <w:marTop w:val="0"/>
                  <w:marBottom w:val="0"/>
                  <w:divBdr>
                    <w:top w:val="none" w:sz="0" w:space="0" w:color="auto"/>
                    <w:left w:val="none" w:sz="0" w:space="0" w:color="auto"/>
                    <w:bottom w:val="none" w:sz="0" w:space="0" w:color="auto"/>
                    <w:right w:val="none" w:sz="0" w:space="0" w:color="auto"/>
                  </w:divBdr>
                  <w:divsChild>
                    <w:div w:id="615214877">
                      <w:marLeft w:val="-225"/>
                      <w:marRight w:val="-225"/>
                      <w:marTop w:val="0"/>
                      <w:marBottom w:val="0"/>
                      <w:divBdr>
                        <w:top w:val="none" w:sz="0" w:space="0" w:color="auto"/>
                        <w:left w:val="none" w:sz="0" w:space="0" w:color="auto"/>
                        <w:bottom w:val="none" w:sz="0" w:space="0" w:color="auto"/>
                        <w:right w:val="none" w:sz="0" w:space="0" w:color="auto"/>
                      </w:divBdr>
                      <w:divsChild>
                        <w:div w:id="123692440">
                          <w:marLeft w:val="0"/>
                          <w:marRight w:val="0"/>
                          <w:marTop w:val="0"/>
                          <w:marBottom w:val="0"/>
                          <w:divBdr>
                            <w:top w:val="none" w:sz="0" w:space="0" w:color="auto"/>
                            <w:left w:val="none" w:sz="0" w:space="0" w:color="auto"/>
                            <w:bottom w:val="none" w:sz="0" w:space="0" w:color="auto"/>
                            <w:right w:val="none" w:sz="0" w:space="0" w:color="auto"/>
                          </w:divBdr>
                          <w:divsChild>
                            <w:div w:id="7070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152455">
      <w:bodyDiv w:val="1"/>
      <w:marLeft w:val="0"/>
      <w:marRight w:val="0"/>
      <w:marTop w:val="0"/>
      <w:marBottom w:val="0"/>
      <w:divBdr>
        <w:top w:val="none" w:sz="0" w:space="0" w:color="auto"/>
        <w:left w:val="none" w:sz="0" w:space="0" w:color="auto"/>
        <w:bottom w:val="none" w:sz="0" w:space="0" w:color="auto"/>
        <w:right w:val="none" w:sz="0" w:space="0" w:color="auto"/>
      </w:divBdr>
    </w:div>
    <w:div w:id="432362589">
      <w:bodyDiv w:val="1"/>
      <w:marLeft w:val="0"/>
      <w:marRight w:val="0"/>
      <w:marTop w:val="0"/>
      <w:marBottom w:val="0"/>
      <w:divBdr>
        <w:top w:val="none" w:sz="0" w:space="0" w:color="auto"/>
        <w:left w:val="none" w:sz="0" w:space="0" w:color="auto"/>
        <w:bottom w:val="none" w:sz="0" w:space="0" w:color="auto"/>
        <w:right w:val="none" w:sz="0" w:space="0" w:color="auto"/>
      </w:divBdr>
      <w:divsChild>
        <w:div w:id="91706443">
          <w:marLeft w:val="0"/>
          <w:marRight w:val="0"/>
          <w:marTop w:val="0"/>
          <w:marBottom w:val="0"/>
          <w:divBdr>
            <w:top w:val="none" w:sz="0" w:space="0" w:color="auto"/>
            <w:left w:val="none" w:sz="0" w:space="0" w:color="auto"/>
            <w:bottom w:val="none" w:sz="0" w:space="0" w:color="auto"/>
            <w:right w:val="none" w:sz="0" w:space="0" w:color="auto"/>
          </w:divBdr>
        </w:div>
      </w:divsChild>
    </w:div>
    <w:div w:id="509376912">
      <w:bodyDiv w:val="1"/>
      <w:marLeft w:val="0"/>
      <w:marRight w:val="0"/>
      <w:marTop w:val="0"/>
      <w:marBottom w:val="0"/>
      <w:divBdr>
        <w:top w:val="none" w:sz="0" w:space="0" w:color="auto"/>
        <w:left w:val="none" w:sz="0" w:space="0" w:color="auto"/>
        <w:bottom w:val="none" w:sz="0" w:space="0" w:color="auto"/>
        <w:right w:val="none" w:sz="0" w:space="0" w:color="auto"/>
      </w:divBdr>
      <w:divsChild>
        <w:div w:id="1568883110">
          <w:marLeft w:val="0"/>
          <w:marRight w:val="0"/>
          <w:marTop w:val="0"/>
          <w:marBottom w:val="0"/>
          <w:divBdr>
            <w:top w:val="none" w:sz="0" w:space="0" w:color="auto"/>
            <w:left w:val="none" w:sz="0" w:space="0" w:color="auto"/>
            <w:bottom w:val="none" w:sz="0" w:space="0" w:color="auto"/>
            <w:right w:val="none" w:sz="0" w:space="0" w:color="auto"/>
          </w:divBdr>
          <w:divsChild>
            <w:div w:id="15546267">
              <w:marLeft w:val="0"/>
              <w:marRight w:val="0"/>
              <w:marTop w:val="0"/>
              <w:marBottom w:val="0"/>
              <w:divBdr>
                <w:top w:val="none" w:sz="0" w:space="0" w:color="auto"/>
                <w:left w:val="none" w:sz="0" w:space="0" w:color="auto"/>
                <w:bottom w:val="none" w:sz="0" w:space="0" w:color="auto"/>
                <w:right w:val="none" w:sz="0" w:space="0" w:color="auto"/>
              </w:divBdr>
              <w:divsChild>
                <w:div w:id="2144763059">
                  <w:marLeft w:val="0"/>
                  <w:marRight w:val="0"/>
                  <w:marTop w:val="0"/>
                  <w:marBottom w:val="0"/>
                  <w:divBdr>
                    <w:top w:val="none" w:sz="0" w:space="0" w:color="auto"/>
                    <w:left w:val="none" w:sz="0" w:space="0" w:color="auto"/>
                    <w:bottom w:val="none" w:sz="0" w:space="0" w:color="auto"/>
                    <w:right w:val="none" w:sz="0" w:space="0" w:color="auto"/>
                  </w:divBdr>
                  <w:divsChild>
                    <w:div w:id="1530677974">
                      <w:marLeft w:val="-225"/>
                      <w:marRight w:val="-225"/>
                      <w:marTop w:val="0"/>
                      <w:marBottom w:val="0"/>
                      <w:divBdr>
                        <w:top w:val="none" w:sz="0" w:space="0" w:color="auto"/>
                        <w:left w:val="none" w:sz="0" w:space="0" w:color="auto"/>
                        <w:bottom w:val="none" w:sz="0" w:space="0" w:color="auto"/>
                        <w:right w:val="none" w:sz="0" w:space="0" w:color="auto"/>
                      </w:divBdr>
                      <w:divsChild>
                        <w:div w:id="248006333">
                          <w:marLeft w:val="0"/>
                          <w:marRight w:val="0"/>
                          <w:marTop w:val="0"/>
                          <w:marBottom w:val="0"/>
                          <w:divBdr>
                            <w:top w:val="none" w:sz="0" w:space="0" w:color="auto"/>
                            <w:left w:val="none" w:sz="0" w:space="0" w:color="auto"/>
                            <w:bottom w:val="none" w:sz="0" w:space="0" w:color="auto"/>
                            <w:right w:val="none" w:sz="0" w:space="0" w:color="auto"/>
                          </w:divBdr>
                          <w:divsChild>
                            <w:div w:id="681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02485">
      <w:bodyDiv w:val="1"/>
      <w:marLeft w:val="0"/>
      <w:marRight w:val="0"/>
      <w:marTop w:val="0"/>
      <w:marBottom w:val="0"/>
      <w:divBdr>
        <w:top w:val="none" w:sz="0" w:space="0" w:color="auto"/>
        <w:left w:val="none" w:sz="0" w:space="0" w:color="auto"/>
        <w:bottom w:val="none" w:sz="0" w:space="0" w:color="auto"/>
        <w:right w:val="none" w:sz="0" w:space="0" w:color="auto"/>
      </w:divBdr>
      <w:divsChild>
        <w:div w:id="80834605">
          <w:marLeft w:val="0"/>
          <w:marRight w:val="0"/>
          <w:marTop w:val="0"/>
          <w:marBottom w:val="0"/>
          <w:divBdr>
            <w:top w:val="none" w:sz="0" w:space="0" w:color="auto"/>
            <w:left w:val="none" w:sz="0" w:space="0" w:color="auto"/>
            <w:bottom w:val="none" w:sz="0" w:space="0" w:color="auto"/>
            <w:right w:val="none" w:sz="0" w:space="0" w:color="auto"/>
          </w:divBdr>
          <w:divsChild>
            <w:div w:id="1559979279">
              <w:marLeft w:val="0"/>
              <w:marRight w:val="0"/>
              <w:marTop w:val="0"/>
              <w:marBottom w:val="0"/>
              <w:divBdr>
                <w:top w:val="none" w:sz="0" w:space="0" w:color="auto"/>
                <w:left w:val="none" w:sz="0" w:space="0" w:color="auto"/>
                <w:bottom w:val="none" w:sz="0" w:space="0" w:color="auto"/>
                <w:right w:val="none" w:sz="0" w:space="0" w:color="auto"/>
              </w:divBdr>
              <w:divsChild>
                <w:div w:id="798837441">
                  <w:marLeft w:val="0"/>
                  <w:marRight w:val="0"/>
                  <w:marTop w:val="0"/>
                  <w:marBottom w:val="600"/>
                  <w:divBdr>
                    <w:top w:val="none" w:sz="0" w:space="0" w:color="auto"/>
                    <w:left w:val="none" w:sz="0" w:space="0" w:color="auto"/>
                    <w:bottom w:val="none" w:sz="0" w:space="0" w:color="auto"/>
                    <w:right w:val="none" w:sz="0" w:space="0" w:color="auto"/>
                  </w:divBdr>
                  <w:divsChild>
                    <w:div w:id="473839554">
                      <w:marLeft w:val="-600"/>
                      <w:marRight w:val="-600"/>
                      <w:marTop w:val="0"/>
                      <w:marBottom w:val="0"/>
                      <w:divBdr>
                        <w:top w:val="none" w:sz="0" w:space="0" w:color="auto"/>
                        <w:left w:val="none" w:sz="0" w:space="0" w:color="auto"/>
                        <w:bottom w:val="none" w:sz="0" w:space="0" w:color="auto"/>
                        <w:right w:val="none" w:sz="0" w:space="0" w:color="auto"/>
                      </w:divBdr>
                      <w:divsChild>
                        <w:div w:id="371924781">
                          <w:marLeft w:val="0"/>
                          <w:marRight w:val="0"/>
                          <w:marTop w:val="0"/>
                          <w:marBottom w:val="0"/>
                          <w:divBdr>
                            <w:top w:val="none" w:sz="0" w:space="0" w:color="auto"/>
                            <w:left w:val="none" w:sz="0" w:space="0" w:color="auto"/>
                            <w:bottom w:val="none" w:sz="0" w:space="0" w:color="auto"/>
                            <w:right w:val="none" w:sz="0" w:space="0" w:color="auto"/>
                          </w:divBdr>
                          <w:divsChild>
                            <w:div w:id="9679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932883">
      <w:bodyDiv w:val="1"/>
      <w:marLeft w:val="0"/>
      <w:marRight w:val="0"/>
      <w:marTop w:val="0"/>
      <w:marBottom w:val="0"/>
      <w:divBdr>
        <w:top w:val="none" w:sz="0" w:space="0" w:color="auto"/>
        <w:left w:val="none" w:sz="0" w:space="0" w:color="auto"/>
        <w:bottom w:val="none" w:sz="0" w:space="0" w:color="auto"/>
        <w:right w:val="none" w:sz="0" w:space="0" w:color="auto"/>
      </w:divBdr>
      <w:divsChild>
        <w:div w:id="1533424638">
          <w:marLeft w:val="0"/>
          <w:marRight w:val="0"/>
          <w:marTop w:val="0"/>
          <w:marBottom w:val="0"/>
          <w:divBdr>
            <w:top w:val="none" w:sz="0" w:space="0" w:color="auto"/>
            <w:left w:val="none" w:sz="0" w:space="0" w:color="auto"/>
            <w:bottom w:val="none" w:sz="0" w:space="0" w:color="auto"/>
            <w:right w:val="none" w:sz="0" w:space="0" w:color="auto"/>
          </w:divBdr>
          <w:divsChild>
            <w:div w:id="476344657">
              <w:marLeft w:val="0"/>
              <w:marRight w:val="0"/>
              <w:marTop w:val="0"/>
              <w:marBottom w:val="0"/>
              <w:divBdr>
                <w:top w:val="none" w:sz="0" w:space="0" w:color="auto"/>
                <w:left w:val="none" w:sz="0" w:space="0" w:color="auto"/>
                <w:bottom w:val="none" w:sz="0" w:space="0" w:color="auto"/>
                <w:right w:val="none" w:sz="0" w:space="0" w:color="auto"/>
              </w:divBdr>
              <w:divsChild>
                <w:div w:id="1296329813">
                  <w:marLeft w:val="0"/>
                  <w:marRight w:val="0"/>
                  <w:marTop w:val="0"/>
                  <w:marBottom w:val="600"/>
                  <w:divBdr>
                    <w:top w:val="none" w:sz="0" w:space="0" w:color="auto"/>
                    <w:left w:val="none" w:sz="0" w:space="0" w:color="auto"/>
                    <w:bottom w:val="none" w:sz="0" w:space="0" w:color="auto"/>
                    <w:right w:val="none" w:sz="0" w:space="0" w:color="auto"/>
                  </w:divBdr>
                  <w:divsChild>
                    <w:div w:id="221215434">
                      <w:marLeft w:val="-600"/>
                      <w:marRight w:val="-600"/>
                      <w:marTop w:val="0"/>
                      <w:marBottom w:val="0"/>
                      <w:divBdr>
                        <w:top w:val="none" w:sz="0" w:space="0" w:color="auto"/>
                        <w:left w:val="none" w:sz="0" w:space="0" w:color="auto"/>
                        <w:bottom w:val="none" w:sz="0" w:space="0" w:color="auto"/>
                        <w:right w:val="none" w:sz="0" w:space="0" w:color="auto"/>
                      </w:divBdr>
                      <w:divsChild>
                        <w:div w:id="1926255816">
                          <w:marLeft w:val="0"/>
                          <w:marRight w:val="0"/>
                          <w:marTop w:val="0"/>
                          <w:marBottom w:val="0"/>
                          <w:divBdr>
                            <w:top w:val="none" w:sz="0" w:space="0" w:color="auto"/>
                            <w:left w:val="none" w:sz="0" w:space="0" w:color="auto"/>
                            <w:bottom w:val="none" w:sz="0" w:space="0" w:color="auto"/>
                            <w:right w:val="none" w:sz="0" w:space="0" w:color="auto"/>
                          </w:divBdr>
                          <w:divsChild>
                            <w:div w:id="1740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196555">
      <w:bodyDiv w:val="1"/>
      <w:marLeft w:val="0"/>
      <w:marRight w:val="0"/>
      <w:marTop w:val="0"/>
      <w:marBottom w:val="0"/>
      <w:divBdr>
        <w:top w:val="none" w:sz="0" w:space="0" w:color="auto"/>
        <w:left w:val="none" w:sz="0" w:space="0" w:color="auto"/>
        <w:bottom w:val="none" w:sz="0" w:space="0" w:color="auto"/>
        <w:right w:val="none" w:sz="0" w:space="0" w:color="auto"/>
      </w:divBdr>
      <w:divsChild>
        <w:div w:id="1886520040">
          <w:marLeft w:val="0"/>
          <w:marRight w:val="0"/>
          <w:marTop w:val="0"/>
          <w:marBottom w:val="0"/>
          <w:divBdr>
            <w:top w:val="none" w:sz="0" w:space="0" w:color="auto"/>
            <w:left w:val="none" w:sz="0" w:space="0" w:color="auto"/>
            <w:bottom w:val="none" w:sz="0" w:space="0" w:color="auto"/>
            <w:right w:val="none" w:sz="0" w:space="0" w:color="auto"/>
          </w:divBdr>
        </w:div>
      </w:divsChild>
    </w:div>
    <w:div w:id="831290947">
      <w:bodyDiv w:val="1"/>
      <w:marLeft w:val="0"/>
      <w:marRight w:val="0"/>
      <w:marTop w:val="0"/>
      <w:marBottom w:val="0"/>
      <w:divBdr>
        <w:top w:val="none" w:sz="0" w:space="0" w:color="auto"/>
        <w:left w:val="none" w:sz="0" w:space="0" w:color="auto"/>
        <w:bottom w:val="none" w:sz="0" w:space="0" w:color="auto"/>
        <w:right w:val="none" w:sz="0" w:space="0" w:color="auto"/>
      </w:divBdr>
      <w:divsChild>
        <w:div w:id="1889489180">
          <w:marLeft w:val="0"/>
          <w:marRight w:val="0"/>
          <w:marTop w:val="0"/>
          <w:marBottom w:val="0"/>
          <w:divBdr>
            <w:top w:val="none" w:sz="0" w:space="0" w:color="auto"/>
            <w:left w:val="none" w:sz="0" w:space="0" w:color="auto"/>
            <w:bottom w:val="none" w:sz="0" w:space="0" w:color="auto"/>
            <w:right w:val="none" w:sz="0" w:space="0" w:color="auto"/>
          </w:divBdr>
          <w:divsChild>
            <w:div w:id="493954927">
              <w:marLeft w:val="0"/>
              <w:marRight w:val="0"/>
              <w:marTop w:val="0"/>
              <w:marBottom w:val="0"/>
              <w:divBdr>
                <w:top w:val="none" w:sz="0" w:space="0" w:color="auto"/>
                <w:left w:val="none" w:sz="0" w:space="0" w:color="auto"/>
                <w:bottom w:val="none" w:sz="0" w:space="0" w:color="auto"/>
                <w:right w:val="none" w:sz="0" w:space="0" w:color="auto"/>
              </w:divBdr>
              <w:divsChild>
                <w:div w:id="245772552">
                  <w:marLeft w:val="0"/>
                  <w:marRight w:val="0"/>
                  <w:marTop w:val="0"/>
                  <w:marBottom w:val="600"/>
                  <w:divBdr>
                    <w:top w:val="none" w:sz="0" w:space="0" w:color="auto"/>
                    <w:left w:val="none" w:sz="0" w:space="0" w:color="auto"/>
                    <w:bottom w:val="none" w:sz="0" w:space="0" w:color="auto"/>
                    <w:right w:val="none" w:sz="0" w:space="0" w:color="auto"/>
                  </w:divBdr>
                  <w:divsChild>
                    <w:div w:id="848759599">
                      <w:marLeft w:val="-600"/>
                      <w:marRight w:val="-600"/>
                      <w:marTop w:val="0"/>
                      <w:marBottom w:val="0"/>
                      <w:divBdr>
                        <w:top w:val="none" w:sz="0" w:space="0" w:color="auto"/>
                        <w:left w:val="none" w:sz="0" w:space="0" w:color="auto"/>
                        <w:bottom w:val="none" w:sz="0" w:space="0" w:color="auto"/>
                        <w:right w:val="none" w:sz="0" w:space="0" w:color="auto"/>
                      </w:divBdr>
                      <w:divsChild>
                        <w:div w:id="319694311">
                          <w:marLeft w:val="0"/>
                          <w:marRight w:val="0"/>
                          <w:marTop w:val="0"/>
                          <w:marBottom w:val="0"/>
                          <w:divBdr>
                            <w:top w:val="none" w:sz="0" w:space="0" w:color="auto"/>
                            <w:left w:val="none" w:sz="0" w:space="0" w:color="auto"/>
                            <w:bottom w:val="none" w:sz="0" w:space="0" w:color="auto"/>
                            <w:right w:val="none" w:sz="0" w:space="0" w:color="auto"/>
                          </w:divBdr>
                          <w:divsChild>
                            <w:div w:id="2962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63175">
      <w:bodyDiv w:val="1"/>
      <w:marLeft w:val="0"/>
      <w:marRight w:val="0"/>
      <w:marTop w:val="0"/>
      <w:marBottom w:val="0"/>
      <w:divBdr>
        <w:top w:val="none" w:sz="0" w:space="0" w:color="auto"/>
        <w:left w:val="none" w:sz="0" w:space="0" w:color="auto"/>
        <w:bottom w:val="none" w:sz="0" w:space="0" w:color="auto"/>
        <w:right w:val="none" w:sz="0" w:space="0" w:color="auto"/>
      </w:divBdr>
      <w:divsChild>
        <w:div w:id="1843087520">
          <w:marLeft w:val="0"/>
          <w:marRight w:val="0"/>
          <w:marTop w:val="0"/>
          <w:marBottom w:val="0"/>
          <w:divBdr>
            <w:top w:val="none" w:sz="0" w:space="0" w:color="auto"/>
            <w:left w:val="none" w:sz="0" w:space="0" w:color="auto"/>
            <w:bottom w:val="none" w:sz="0" w:space="0" w:color="auto"/>
            <w:right w:val="none" w:sz="0" w:space="0" w:color="auto"/>
          </w:divBdr>
          <w:divsChild>
            <w:div w:id="127821574">
              <w:marLeft w:val="0"/>
              <w:marRight w:val="0"/>
              <w:marTop w:val="0"/>
              <w:marBottom w:val="0"/>
              <w:divBdr>
                <w:top w:val="none" w:sz="0" w:space="0" w:color="auto"/>
                <w:left w:val="none" w:sz="0" w:space="0" w:color="auto"/>
                <w:bottom w:val="none" w:sz="0" w:space="0" w:color="auto"/>
                <w:right w:val="none" w:sz="0" w:space="0" w:color="auto"/>
              </w:divBdr>
              <w:divsChild>
                <w:div w:id="1221984490">
                  <w:marLeft w:val="0"/>
                  <w:marRight w:val="0"/>
                  <w:marTop w:val="0"/>
                  <w:marBottom w:val="600"/>
                  <w:divBdr>
                    <w:top w:val="none" w:sz="0" w:space="0" w:color="auto"/>
                    <w:left w:val="none" w:sz="0" w:space="0" w:color="auto"/>
                    <w:bottom w:val="none" w:sz="0" w:space="0" w:color="auto"/>
                    <w:right w:val="none" w:sz="0" w:space="0" w:color="auto"/>
                  </w:divBdr>
                  <w:divsChild>
                    <w:div w:id="1353798233">
                      <w:marLeft w:val="-600"/>
                      <w:marRight w:val="-600"/>
                      <w:marTop w:val="0"/>
                      <w:marBottom w:val="0"/>
                      <w:divBdr>
                        <w:top w:val="none" w:sz="0" w:space="0" w:color="auto"/>
                        <w:left w:val="none" w:sz="0" w:space="0" w:color="auto"/>
                        <w:bottom w:val="none" w:sz="0" w:space="0" w:color="auto"/>
                        <w:right w:val="none" w:sz="0" w:space="0" w:color="auto"/>
                      </w:divBdr>
                      <w:divsChild>
                        <w:div w:id="1635602039">
                          <w:marLeft w:val="0"/>
                          <w:marRight w:val="0"/>
                          <w:marTop w:val="0"/>
                          <w:marBottom w:val="0"/>
                          <w:divBdr>
                            <w:top w:val="none" w:sz="0" w:space="0" w:color="auto"/>
                            <w:left w:val="none" w:sz="0" w:space="0" w:color="auto"/>
                            <w:bottom w:val="none" w:sz="0" w:space="0" w:color="auto"/>
                            <w:right w:val="none" w:sz="0" w:space="0" w:color="auto"/>
                          </w:divBdr>
                          <w:divsChild>
                            <w:div w:id="6280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8408">
      <w:bodyDiv w:val="1"/>
      <w:marLeft w:val="0"/>
      <w:marRight w:val="0"/>
      <w:marTop w:val="0"/>
      <w:marBottom w:val="0"/>
      <w:divBdr>
        <w:top w:val="none" w:sz="0" w:space="0" w:color="auto"/>
        <w:left w:val="none" w:sz="0" w:space="0" w:color="auto"/>
        <w:bottom w:val="none" w:sz="0" w:space="0" w:color="auto"/>
        <w:right w:val="none" w:sz="0" w:space="0" w:color="auto"/>
      </w:divBdr>
      <w:divsChild>
        <w:div w:id="1928492546">
          <w:marLeft w:val="0"/>
          <w:marRight w:val="0"/>
          <w:marTop w:val="0"/>
          <w:marBottom w:val="0"/>
          <w:divBdr>
            <w:top w:val="none" w:sz="0" w:space="0" w:color="auto"/>
            <w:left w:val="none" w:sz="0" w:space="0" w:color="auto"/>
            <w:bottom w:val="none" w:sz="0" w:space="0" w:color="auto"/>
            <w:right w:val="none" w:sz="0" w:space="0" w:color="auto"/>
          </w:divBdr>
          <w:divsChild>
            <w:div w:id="639922380">
              <w:marLeft w:val="0"/>
              <w:marRight w:val="0"/>
              <w:marTop w:val="0"/>
              <w:marBottom w:val="0"/>
              <w:divBdr>
                <w:top w:val="none" w:sz="0" w:space="0" w:color="auto"/>
                <w:left w:val="none" w:sz="0" w:space="0" w:color="auto"/>
                <w:bottom w:val="none" w:sz="0" w:space="0" w:color="auto"/>
                <w:right w:val="none" w:sz="0" w:space="0" w:color="auto"/>
              </w:divBdr>
              <w:divsChild>
                <w:div w:id="1244953896">
                  <w:marLeft w:val="0"/>
                  <w:marRight w:val="0"/>
                  <w:marTop w:val="0"/>
                  <w:marBottom w:val="600"/>
                  <w:divBdr>
                    <w:top w:val="none" w:sz="0" w:space="0" w:color="auto"/>
                    <w:left w:val="none" w:sz="0" w:space="0" w:color="auto"/>
                    <w:bottom w:val="none" w:sz="0" w:space="0" w:color="auto"/>
                    <w:right w:val="none" w:sz="0" w:space="0" w:color="auto"/>
                  </w:divBdr>
                  <w:divsChild>
                    <w:div w:id="1504125723">
                      <w:marLeft w:val="-600"/>
                      <w:marRight w:val="-600"/>
                      <w:marTop w:val="0"/>
                      <w:marBottom w:val="0"/>
                      <w:divBdr>
                        <w:top w:val="none" w:sz="0" w:space="0" w:color="auto"/>
                        <w:left w:val="none" w:sz="0" w:space="0" w:color="auto"/>
                        <w:bottom w:val="none" w:sz="0" w:space="0" w:color="auto"/>
                        <w:right w:val="none" w:sz="0" w:space="0" w:color="auto"/>
                      </w:divBdr>
                      <w:divsChild>
                        <w:div w:id="2099714909">
                          <w:marLeft w:val="0"/>
                          <w:marRight w:val="0"/>
                          <w:marTop w:val="0"/>
                          <w:marBottom w:val="0"/>
                          <w:divBdr>
                            <w:top w:val="none" w:sz="0" w:space="0" w:color="auto"/>
                            <w:left w:val="none" w:sz="0" w:space="0" w:color="auto"/>
                            <w:bottom w:val="none" w:sz="0" w:space="0" w:color="auto"/>
                            <w:right w:val="none" w:sz="0" w:space="0" w:color="auto"/>
                          </w:divBdr>
                          <w:divsChild>
                            <w:div w:id="465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49993">
      <w:bodyDiv w:val="1"/>
      <w:marLeft w:val="0"/>
      <w:marRight w:val="0"/>
      <w:marTop w:val="0"/>
      <w:marBottom w:val="0"/>
      <w:divBdr>
        <w:top w:val="none" w:sz="0" w:space="0" w:color="auto"/>
        <w:left w:val="none" w:sz="0" w:space="0" w:color="auto"/>
        <w:bottom w:val="none" w:sz="0" w:space="0" w:color="auto"/>
        <w:right w:val="none" w:sz="0" w:space="0" w:color="auto"/>
      </w:divBdr>
      <w:divsChild>
        <w:div w:id="1350790184">
          <w:marLeft w:val="0"/>
          <w:marRight w:val="0"/>
          <w:marTop w:val="0"/>
          <w:marBottom w:val="0"/>
          <w:divBdr>
            <w:top w:val="none" w:sz="0" w:space="0" w:color="auto"/>
            <w:left w:val="none" w:sz="0" w:space="0" w:color="auto"/>
            <w:bottom w:val="none" w:sz="0" w:space="0" w:color="auto"/>
            <w:right w:val="none" w:sz="0" w:space="0" w:color="auto"/>
          </w:divBdr>
          <w:divsChild>
            <w:div w:id="349649245">
              <w:marLeft w:val="0"/>
              <w:marRight w:val="0"/>
              <w:marTop w:val="0"/>
              <w:marBottom w:val="0"/>
              <w:divBdr>
                <w:top w:val="none" w:sz="0" w:space="0" w:color="auto"/>
                <w:left w:val="none" w:sz="0" w:space="0" w:color="auto"/>
                <w:bottom w:val="none" w:sz="0" w:space="0" w:color="auto"/>
                <w:right w:val="none" w:sz="0" w:space="0" w:color="auto"/>
              </w:divBdr>
              <w:divsChild>
                <w:div w:id="471558956">
                  <w:marLeft w:val="0"/>
                  <w:marRight w:val="0"/>
                  <w:marTop w:val="0"/>
                  <w:marBottom w:val="600"/>
                  <w:divBdr>
                    <w:top w:val="none" w:sz="0" w:space="0" w:color="auto"/>
                    <w:left w:val="none" w:sz="0" w:space="0" w:color="auto"/>
                    <w:bottom w:val="none" w:sz="0" w:space="0" w:color="auto"/>
                    <w:right w:val="none" w:sz="0" w:space="0" w:color="auto"/>
                  </w:divBdr>
                  <w:divsChild>
                    <w:div w:id="310476783">
                      <w:marLeft w:val="-600"/>
                      <w:marRight w:val="-600"/>
                      <w:marTop w:val="0"/>
                      <w:marBottom w:val="0"/>
                      <w:divBdr>
                        <w:top w:val="none" w:sz="0" w:space="0" w:color="auto"/>
                        <w:left w:val="none" w:sz="0" w:space="0" w:color="auto"/>
                        <w:bottom w:val="none" w:sz="0" w:space="0" w:color="auto"/>
                        <w:right w:val="none" w:sz="0" w:space="0" w:color="auto"/>
                      </w:divBdr>
                      <w:divsChild>
                        <w:div w:id="220024855">
                          <w:marLeft w:val="0"/>
                          <w:marRight w:val="0"/>
                          <w:marTop w:val="0"/>
                          <w:marBottom w:val="0"/>
                          <w:divBdr>
                            <w:top w:val="none" w:sz="0" w:space="0" w:color="auto"/>
                            <w:left w:val="none" w:sz="0" w:space="0" w:color="auto"/>
                            <w:bottom w:val="none" w:sz="0" w:space="0" w:color="auto"/>
                            <w:right w:val="none" w:sz="0" w:space="0" w:color="auto"/>
                          </w:divBdr>
                          <w:divsChild>
                            <w:div w:id="33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989323">
      <w:bodyDiv w:val="1"/>
      <w:marLeft w:val="0"/>
      <w:marRight w:val="0"/>
      <w:marTop w:val="0"/>
      <w:marBottom w:val="0"/>
      <w:divBdr>
        <w:top w:val="none" w:sz="0" w:space="0" w:color="auto"/>
        <w:left w:val="none" w:sz="0" w:space="0" w:color="auto"/>
        <w:bottom w:val="none" w:sz="0" w:space="0" w:color="auto"/>
        <w:right w:val="none" w:sz="0" w:space="0" w:color="auto"/>
      </w:divBdr>
    </w:div>
    <w:div w:id="1598058416">
      <w:bodyDiv w:val="1"/>
      <w:marLeft w:val="0"/>
      <w:marRight w:val="0"/>
      <w:marTop w:val="0"/>
      <w:marBottom w:val="0"/>
      <w:divBdr>
        <w:top w:val="none" w:sz="0" w:space="0" w:color="auto"/>
        <w:left w:val="none" w:sz="0" w:space="0" w:color="auto"/>
        <w:bottom w:val="none" w:sz="0" w:space="0" w:color="auto"/>
        <w:right w:val="none" w:sz="0" w:space="0" w:color="auto"/>
      </w:divBdr>
      <w:divsChild>
        <w:div w:id="655760882">
          <w:marLeft w:val="0"/>
          <w:marRight w:val="0"/>
          <w:marTop w:val="0"/>
          <w:marBottom w:val="0"/>
          <w:divBdr>
            <w:top w:val="none" w:sz="0" w:space="0" w:color="auto"/>
            <w:left w:val="none" w:sz="0" w:space="0" w:color="auto"/>
            <w:bottom w:val="none" w:sz="0" w:space="0" w:color="auto"/>
            <w:right w:val="none" w:sz="0" w:space="0" w:color="auto"/>
          </w:divBdr>
          <w:divsChild>
            <w:div w:id="1558007254">
              <w:marLeft w:val="0"/>
              <w:marRight w:val="0"/>
              <w:marTop w:val="0"/>
              <w:marBottom w:val="0"/>
              <w:divBdr>
                <w:top w:val="none" w:sz="0" w:space="0" w:color="auto"/>
                <w:left w:val="none" w:sz="0" w:space="0" w:color="auto"/>
                <w:bottom w:val="none" w:sz="0" w:space="0" w:color="auto"/>
                <w:right w:val="none" w:sz="0" w:space="0" w:color="auto"/>
              </w:divBdr>
              <w:divsChild>
                <w:div w:id="1462184415">
                  <w:marLeft w:val="0"/>
                  <w:marRight w:val="0"/>
                  <w:marTop w:val="0"/>
                  <w:marBottom w:val="600"/>
                  <w:divBdr>
                    <w:top w:val="none" w:sz="0" w:space="0" w:color="auto"/>
                    <w:left w:val="none" w:sz="0" w:space="0" w:color="auto"/>
                    <w:bottom w:val="none" w:sz="0" w:space="0" w:color="auto"/>
                    <w:right w:val="none" w:sz="0" w:space="0" w:color="auto"/>
                  </w:divBdr>
                  <w:divsChild>
                    <w:div w:id="812212530">
                      <w:marLeft w:val="-600"/>
                      <w:marRight w:val="-600"/>
                      <w:marTop w:val="0"/>
                      <w:marBottom w:val="0"/>
                      <w:divBdr>
                        <w:top w:val="none" w:sz="0" w:space="0" w:color="auto"/>
                        <w:left w:val="none" w:sz="0" w:space="0" w:color="auto"/>
                        <w:bottom w:val="none" w:sz="0" w:space="0" w:color="auto"/>
                        <w:right w:val="none" w:sz="0" w:space="0" w:color="auto"/>
                      </w:divBdr>
                      <w:divsChild>
                        <w:div w:id="919410617">
                          <w:marLeft w:val="0"/>
                          <w:marRight w:val="0"/>
                          <w:marTop w:val="0"/>
                          <w:marBottom w:val="0"/>
                          <w:divBdr>
                            <w:top w:val="none" w:sz="0" w:space="0" w:color="auto"/>
                            <w:left w:val="none" w:sz="0" w:space="0" w:color="auto"/>
                            <w:bottom w:val="none" w:sz="0" w:space="0" w:color="auto"/>
                            <w:right w:val="none" w:sz="0" w:space="0" w:color="auto"/>
                          </w:divBdr>
                          <w:divsChild>
                            <w:div w:id="9526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25074">
      <w:bodyDiv w:val="1"/>
      <w:marLeft w:val="0"/>
      <w:marRight w:val="0"/>
      <w:marTop w:val="0"/>
      <w:marBottom w:val="0"/>
      <w:divBdr>
        <w:top w:val="none" w:sz="0" w:space="0" w:color="auto"/>
        <w:left w:val="none" w:sz="0" w:space="0" w:color="auto"/>
        <w:bottom w:val="none" w:sz="0" w:space="0" w:color="auto"/>
        <w:right w:val="none" w:sz="0" w:space="0" w:color="auto"/>
      </w:divBdr>
      <w:divsChild>
        <w:div w:id="395713267">
          <w:marLeft w:val="0"/>
          <w:marRight w:val="0"/>
          <w:marTop w:val="0"/>
          <w:marBottom w:val="0"/>
          <w:divBdr>
            <w:top w:val="none" w:sz="0" w:space="0" w:color="auto"/>
            <w:left w:val="none" w:sz="0" w:space="0" w:color="auto"/>
            <w:bottom w:val="none" w:sz="0" w:space="0" w:color="auto"/>
            <w:right w:val="none" w:sz="0" w:space="0" w:color="auto"/>
          </w:divBdr>
          <w:divsChild>
            <w:div w:id="1427848283">
              <w:marLeft w:val="0"/>
              <w:marRight w:val="0"/>
              <w:marTop w:val="0"/>
              <w:marBottom w:val="0"/>
              <w:divBdr>
                <w:top w:val="none" w:sz="0" w:space="0" w:color="auto"/>
                <w:left w:val="none" w:sz="0" w:space="0" w:color="auto"/>
                <w:bottom w:val="none" w:sz="0" w:space="0" w:color="auto"/>
                <w:right w:val="none" w:sz="0" w:space="0" w:color="auto"/>
              </w:divBdr>
              <w:divsChild>
                <w:div w:id="1252471270">
                  <w:marLeft w:val="0"/>
                  <w:marRight w:val="0"/>
                  <w:marTop w:val="0"/>
                  <w:marBottom w:val="600"/>
                  <w:divBdr>
                    <w:top w:val="none" w:sz="0" w:space="0" w:color="auto"/>
                    <w:left w:val="none" w:sz="0" w:space="0" w:color="auto"/>
                    <w:bottom w:val="none" w:sz="0" w:space="0" w:color="auto"/>
                    <w:right w:val="none" w:sz="0" w:space="0" w:color="auto"/>
                  </w:divBdr>
                  <w:divsChild>
                    <w:div w:id="56976500">
                      <w:marLeft w:val="-600"/>
                      <w:marRight w:val="-600"/>
                      <w:marTop w:val="0"/>
                      <w:marBottom w:val="0"/>
                      <w:divBdr>
                        <w:top w:val="none" w:sz="0" w:space="0" w:color="auto"/>
                        <w:left w:val="none" w:sz="0" w:space="0" w:color="auto"/>
                        <w:bottom w:val="none" w:sz="0" w:space="0" w:color="auto"/>
                        <w:right w:val="none" w:sz="0" w:space="0" w:color="auto"/>
                      </w:divBdr>
                      <w:divsChild>
                        <w:div w:id="601181680">
                          <w:marLeft w:val="0"/>
                          <w:marRight w:val="0"/>
                          <w:marTop w:val="0"/>
                          <w:marBottom w:val="0"/>
                          <w:divBdr>
                            <w:top w:val="none" w:sz="0" w:space="0" w:color="auto"/>
                            <w:left w:val="none" w:sz="0" w:space="0" w:color="auto"/>
                            <w:bottom w:val="none" w:sz="0" w:space="0" w:color="auto"/>
                            <w:right w:val="none" w:sz="0" w:space="0" w:color="auto"/>
                          </w:divBdr>
                          <w:divsChild>
                            <w:div w:id="5029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54468">
      <w:bodyDiv w:val="1"/>
      <w:marLeft w:val="0"/>
      <w:marRight w:val="0"/>
      <w:marTop w:val="0"/>
      <w:marBottom w:val="0"/>
      <w:divBdr>
        <w:top w:val="none" w:sz="0" w:space="0" w:color="auto"/>
        <w:left w:val="none" w:sz="0" w:space="0" w:color="auto"/>
        <w:bottom w:val="none" w:sz="0" w:space="0" w:color="auto"/>
        <w:right w:val="none" w:sz="0" w:space="0" w:color="auto"/>
      </w:divBdr>
      <w:divsChild>
        <w:div w:id="1158612066">
          <w:marLeft w:val="0"/>
          <w:marRight w:val="0"/>
          <w:marTop w:val="0"/>
          <w:marBottom w:val="0"/>
          <w:divBdr>
            <w:top w:val="none" w:sz="0" w:space="0" w:color="auto"/>
            <w:left w:val="none" w:sz="0" w:space="0" w:color="auto"/>
            <w:bottom w:val="none" w:sz="0" w:space="0" w:color="auto"/>
            <w:right w:val="none" w:sz="0" w:space="0" w:color="auto"/>
          </w:divBdr>
        </w:div>
      </w:divsChild>
    </w:div>
    <w:div w:id="1850018919">
      <w:bodyDiv w:val="1"/>
      <w:marLeft w:val="0"/>
      <w:marRight w:val="0"/>
      <w:marTop w:val="0"/>
      <w:marBottom w:val="0"/>
      <w:divBdr>
        <w:top w:val="none" w:sz="0" w:space="0" w:color="auto"/>
        <w:left w:val="none" w:sz="0" w:space="0" w:color="auto"/>
        <w:bottom w:val="none" w:sz="0" w:space="0" w:color="auto"/>
        <w:right w:val="none" w:sz="0" w:space="0" w:color="auto"/>
      </w:divBdr>
    </w:div>
    <w:div w:id="1916624454">
      <w:bodyDiv w:val="1"/>
      <w:marLeft w:val="0"/>
      <w:marRight w:val="0"/>
      <w:marTop w:val="0"/>
      <w:marBottom w:val="0"/>
      <w:divBdr>
        <w:top w:val="none" w:sz="0" w:space="0" w:color="auto"/>
        <w:left w:val="none" w:sz="0" w:space="0" w:color="auto"/>
        <w:bottom w:val="none" w:sz="0" w:space="0" w:color="auto"/>
        <w:right w:val="none" w:sz="0" w:space="0" w:color="auto"/>
      </w:divBdr>
      <w:divsChild>
        <w:div w:id="1785341506">
          <w:marLeft w:val="0"/>
          <w:marRight w:val="0"/>
          <w:marTop w:val="0"/>
          <w:marBottom w:val="0"/>
          <w:divBdr>
            <w:top w:val="none" w:sz="0" w:space="0" w:color="auto"/>
            <w:left w:val="none" w:sz="0" w:space="0" w:color="auto"/>
            <w:bottom w:val="none" w:sz="0" w:space="0" w:color="auto"/>
            <w:right w:val="none" w:sz="0" w:space="0" w:color="auto"/>
          </w:divBdr>
        </w:div>
      </w:divsChild>
    </w:div>
    <w:div w:id="1997879248">
      <w:bodyDiv w:val="1"/>
      <w:marLeft w:val="0"/>
      <w:marRight w:val="0"/>
      <w:marTop w:val="0"/>
      <w:marBottom w:val="0"/>
      <w:divBdr>
        <w:top w:val="none" w:sz="0" w:space="0" w:color="auto"/>
        <w:left w:val="none" w:sz="0" w:space="0" w:color="auto"/>
        <w:bottom w:val="none" w:sz="0" w:space="0" w:color="auto"/>
        <w:right w:val="none" w:sz="0" w:space="0" w:color="auto"/>
      </w:divBdr>
      <w:divsChild>
        <w:div w:id="1222980631">
          <w:marLeft w:val="0"/>
          <w:marRight w:val="0"/>
          <w:marTop w:val="0"/>
          <w:marBottom w:val="0"/>
          <w:divBdr>
            <w:top w:val="none" w:sz="0" w:space="0" w:color="auto"/>
            <w:left w:val="none" w:sz="0" w:space="0" w:color="auto"/>
            <w:bottom w:val="none" w:sz="0" w:space="0" w:color="auto"/>
            <w:right w:val="none" w:sz="0" w:space="0" w:color="auto"/>
          </w:divBdr>
          <w:divsChild>
            <w:div w:id="29116883">
              <w:marLeft w:val="0"/>
              <w:marRight w:val="0"/>
              <w:marTop w:val="0"/>
              <w:marBottom w:val="0"/>
              <w:divBdr>
                <w:top w:val="none" w:sz="0" w:space="0" w:color="auto"/>
                <w:left w:val="none" w:sz="0" w:space="0" w:color="auto"/>
                <w:bottom w:val="none" w:sz="0" w:space="0" w:color="auto"/>
                <w:right w:val="none" w:sz="0" w:space="0" w:color="auto"/>
              </w:divBdr>
              <w:divsChild>
                <w:div w:id="1053311294">
                  <w:marLeft w:val="0"/>
                  <w:marRight w:val="0"/>
                  <w:marTop w:val="0"/>
                  <w:marBottom w:val="600"/>
                  <w:divBdr>
                    <w:top w:val="none" w:sz="0" w:space="0" w:color="auto"/>
                    <w:left w:val="none" w:sz="0" w:space="0" w:color="auto"/>
                    <w:bottom w:val="none" w:sz="0" w:space="0" w:color="auto"/>
                    <w:right w:val="none" w:sz="0" w:space="0" w:color="auto"/>
                  </w:divBdr>
                  <w:divsChild>
                    <w:div w:id="2023890768">
                      <w:marLeft w:val="-600"/>
                      <w:marRight w:val="-600"/>
                      <w:marTop w:val="0"/>
                      <w:marBottom w:val="0"/>
                      <w:divBdr>
                        <w:top w:val="none" w:sz="0" w:space="0" w:color="auto"/>
                        <w:left w:val="none" w:sz="0" w:space="0" w:color="auto"/>
                        <w:bottom w:val="none" w:sz="0" w:space="0" w:color="auto"/>
                        <w:right w:val="none" w:sz="0" w:space="0" w:color="auto"/>
                      </w:divBdr>
                      <w:divsChild>
                        <w:div w:id="813449350">
                          <w:marLeft w:val="0"/>
                          <w:marRight w:val="0"/>
                          <w:marTop w:val="0"/>
                          <w:marBottom w:val="0"/>
                          <w:divBdr>
                            <w:top w:val="none" w:sz="0" w:space="0" w:color="auto"/>
                            <w:left w:val="none" w:sz="0" w:space="0" w:color="auto"/>
                            <w:bottom w:val="none" w:sz="0" w:space="0" w:color="auto"/>
                            <w:right w:val="none" w:sz="0" w:space="0" w:color="auto"/>
                          </w:divBdr>
                          <w:divsChild>
                            <w:div w:id="7618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831408">
      <w:bodyDiv w:val="1"/>
      <w:marLeft w:val="0"/>
      <w:marRight w:val="0"/>
      <w:marTop w:val="0"/>
      <w:marBottom w:val="0"/>
      <w:divBdr>
        <w:top w:val="none" w:sz="0" w:space="0" w:color="auto"/>
        <w:left w:val="none" w:sz="0" w:space="0" w:color="auto"/>
        <w:bottom w:val="none" w:sz="0" w:space="0" w:color="auto"/>
        <w:right w:val="none" w:sz="0" w:space="0" w:color="auto"/>
      </w:divBdr>
      <w:divsChild>
        <w:div w:id="1593053882">
          <w:marLeft w:val="0"/>
          <w:marRight w:val="0"/>
          <w:marTop w:val="0"/>
          <w:marBottom w:val="0"/>
          <w:divBdr>
            <w:top w:val="none" w:sz="0" w:space="0" w:color="auto"/>
            <w:left w:val="none" w:sz="0" w:space="0" w:color="auto"/>
            <w:bottom w:val="none" w:sz="0" w:space="0" w:color="auto"/>
            <w:right w:val="none" w:sz="0" w:space="0" w:color="auto"/>
          </w:divBdr>
          <w:divsChild>
            <w:div w:id="882671083">
              <w:marLeft w:val="0"/>
              <w:marRight w:val="0"/>
              <w:marTop w:val="0"/>
              <w:marBottom w:val="0"/>
              <w:divBdr>
                <w:top w:val="none" w:sz="0" w:space="0" w:color="auto"/>
                <w:left w:val="none" w:sz="0" w:space="0" w:color="auto"/>
                <w:bottom w:val="none" w:sz="0" w:space="0" w:color="auto"/>
                <w:right w:val="none" w:sz="0" w:space="0" w:color="auto"/>
              </w:divBdr>
              <w:divsChild>
                <w:div w:id="54476572">
                  <w:marLeft w:val="0"/>
                  <w:marRight w:val="0"/>
                  <w:marTop w:val="0"/>
                  <w:marBottom w:val="600"/>
                  <w:divBdr>
                    <w:top w:val="none" w:sz="0" w:space="0" w:color="auto"/>
                    <w:left w:val="none" w:sz="0" w:space="0" w:color="auto"/>
                    <w:bottom w:val="none" w:sz="0" w:space="0" w:color="auto"/>
                    <w:right w:val="none" w:sz="0" w:space="0" w:color="auto"/>
                  </w:divBdr>
                  <w:divsChild>
                    <w:div w:id="215777175">
                      <w:marLeft w:val="-600"/>
                      <w:marRight w:val="-600"/>
                      <w:marTop w:val="0"/>
                      <w:marBottom w:val="0"/>
                      <w:divBdr>
                        <w:top w:val="none" w:sz="0" w:space="0" w:color="auto"/>
                        <w:left w:val="none" w:sz="0" w:space="0" w:color="auto"/>
                        <w:bottom w:val="none" w:sz="0" w:space="0" w:color="auto"/>
                        <w:right w:val="none" w:sz="0" w:space="0" w:color="auto"/>
                      </w:divBdr>
                      <w:divsChild>
                        <w:div w:id="46728776">
                          <w:marLeft w:val="0"/>
                          <w:marRight w:val="0"/>
                          <w:marTop w:val="0"/>
                          <w:marBottom w:val="0"/>
                          <w:divBdr>
                            <w:top w:val="none" w:sz="0" w:space="0" w:color="auto"/>
                            <w:left w:val="none" w:sz="0" w:space="0" w:color="auto"/>
                            <w:bottom w:val="none" w:sz="0" w:space="0" w:color="auto"/>
                            <w:right w:val="none" w:sz="0" w:space="0" w:color="auto"/>
                          </w:divBdr>
                          <w:divsChild>
                            <w:div w:id="7123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pmees.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7B1C98C04045A79E14A6AE00465BA4"/>
        <w:category>
          <w:name w:val="Üldine"/>
          <w:gallery w:val="placeholder"/>
        </w:category>
        <w:types>
          <w:type w:val="bbPlcHdr"/>
        </w:types>
        <w:behaviors>
          <w:behavior w:val="content"/>
        </w:behaviors>
        <w:guid w:val="{A995942F-2801-4984-9E76-01905CB4F839}"/>
      </w:docPartPr>
      <w:docPartBody>
        <w:p w:rsidR="000B4559" w:rsidRDefault="000B4559" w:rsidP="000B4559">
          <w:pPr>
            <w:pStyle w:val="937B1C98C04045A79E14A6AE00465BA417"/>
          </w:pPr>
          <w:r w:rsidRPr="007C4D51">
            <w:rPr>
              <w:rStyle w:val="Kohatitetekst"/>
              <w:rFonts w:ascii="Arial" w:eastAsiaTheme="minorHAnsi" w:hAnsi="Arial" w:cs="Arial"/>
              <w:b/>
            </w:rPr>
            <w:t>Kliendihalduri nimi / e-mail / telefon</w:t>
          </w:r>
        </w:p>
      </w:docPartBody>
    </w:docPart>
    <w:docPart>
      <w:docPartPr>
        <w:name w:val="DBE02738A4DA45E3BA0198E3D5B790BD"/>
        <w:category>
          <w:name w:val="Üldine"/>
          <w:gallery w:val="placeholder"/>
        </w:category>
        <w:types>
          <w:type w:val="bbPlcHdr"/>
        </w:types>
        <w:behaviors>
          <w:behavior w:val="content"/>
        </w:behaviors>
        <w:guid w:val="{274241B9-676D-4718-B77D-4425D066BC5A}"/>
      </w:docPartPr>
      <w:docPartBody>
        <w:p w:rsidR="00861D86" w:rsidRDefault="000B4559" w:rsidP="000B4559">
          <w:pPr>
            <w:pStyle w:val="DBE02738A4DA45E3BA0198E3D5B790BD10"/>
          </w:pPr>
          <w:r w:rsidRPr="00321569">
            <w:rPr>
              <w:rStyle w:val="Kohatitetekst"/>
              <w:rFonts w:asciiTheme="minorBidi" w:eastAsiaTheme="minorHAnsi" w:hAnsiTheme="minorBidi" w:cstheme="minorBidi"/>
            </w:rPr>
            <w:t>allkirjastaja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125"/>
    <w:rsid w:val="00053F4E"/>
    <w:rsid w:val="000B4559"/>
    <w:rsid w:val="001F71FC"/>
    <w:rsid w:val="002165A9"/>
    <w:rsid w:val="00270577"/>
    <w:rsid w:val="00345FD9"/>
    <w:rsid w:val="00412059"/>
    <w:rsid w:val="004F315F"/>
    <w:rsid w:val="005249D0"/>
    <w:rsid w:val="00700C8B"/>
    <w:rsid w:val="00771360"/>
    <w:rsid w:val="00796BE8"/>
    <w:rsid w:val="008022BC"/>
    <w:rsid w:val="00853DAE"/>
    <w:rsid w:val="00861D86"/>
    <w:rsid w:val="00890125"/>
    <w:rsid w:val="00893F1B"/>
    <w:rsid w:val="008C3ACE"/>
    <w:rsid w:val="0094689A"/>
    <w:rsid w:val="009A05E0"/>
    <w:rsid w:val="009F0EE9"/>
    <w:rsid w:val="00A84387"/>
    <w:rsid w:val="00AC5C2C"/>
    <w:rsid w:val="00B47E16"/>
    <w:rsid w:val="00B770ED"/>
    <w:rsid w:val="00BF031C"/>
    <w:rsid w:val="00D073E7"/>
    <w:rsid w:val="00D422E8"/>
    <w:rsid w:val="00E55778"/>
    <w:rsid w:val="00E605B4"/>
    <w:rsid w:val="00E668F0"/>
    <w:rsid w:val="00EC636E"/>
    <w:rsid w:val="00FB227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073E7"/>
    <w:rPr>
      <w:color w:val="808080"/>
    </w:rPr>
  </w:style>
  <w:style w:type="paragraph" w:styleId="Pealkiri">
    <w:name w:val="Title"/>
    <w:basedOn w:val="Normaallaad"/>
    <w:link w:val="PealkiriMrk"/>
    <w:qFormat/>
    <w:rsid w:val="00412059"/>
    <w:pPr>
      <w:spacing w:after="0" w:line="240" w:lineRule="auto"/>
      <w:jc w:val="center"/>
      <w:outlineLvl w:val="0"/>
    </w:pPr>
    <w:rPr>
      <w:rFonts w:ascii="Arial" w:eastAsia="Times New Roman" w:hAnsi="Arial" w:cs="Times New Roman"/>
      <w:sz w:val="18"/>
      <w:szCs w:val="20"/>
      <w:lang w:val="sv-SE" w:eastAsia="en-US"/>
    </w:rPr>
  </w:style>
  <w:style w:type="character" w:customStyle="1" w:styleId="PealkiriMrk">
    <w:name w:val="Pealkiri Märk"/>
    <w:basedOn w:val="Liguvaikefont"/>
    <w:link w:val="Pealkiri"/>
    <w:rsid w:val="00412059"/>
    <w:rPr>
      <w:rFonts w:ascii="Arial" w:eastAsia="Times New Roman" w:hAnsi="Arial" w:cs="Times New Roman"/>
      <w:sz w:val="18"/>
      <w:szCs w:val="20"/>
      <w:lang w:val="sv-SE" w:eastAsia="en-US"/>
    </w:rPr>
  </w:style>
  <w:style w:type="paragraph" w:customStyle="1" w:styleId="20A2219DE9744B0982CCCE9B2B787EF89">
    <w:name w:val="20A2219DE9744B0982CCCE9B2B787EF89"/>
    <w:rsid w:val="000B4559"/>
    <w:pPr>
      <w:spacing w:after="0" w:line="240" w:lineRule="auto"/>
      <w:jc w:val="center"/>
      <w:outlineLvl w:val="0"/>
    </w:pPr>
    <w:rPr>
      <w:rFonts w:ascii="Arial" w:eastAsia="Times New Roman" w:hAnsi="Arial" w:cs="Times New Roman"/>
      <w:sz w:val="18"/>
      <w:szCs w:val="20"/>
      <w:lang w:val="sv-SE" w:eastAsia="en-US"/>
    </w:rPr>
  </w:style>
  <w:style w:type="paragraph" w:customStyle="1" w:styleId="8C9704F495E5446AB83B2F2BEE59DB3410">
    <w:name w:val="8C9704F495E5446AB83B2F2BEE59DB3410"/>
    <w:rsid w:val="000B4559"/>
    <w:pPr>
      <w:spacing w:after="0" w:line="240" w:lineRule="auto"/>
    </w:pPr>
    <w:rPr>
      <w:rFonts w:ascii="Times New Roman" w:eastAsia="Times New Roman" w:hAnsi="Times New Roman" w:cs="Times New Roman"/>
      <w:sz w:val="20"/>
      <w:szCs w:val="20"/>
      <w:lang w:eastAsia="en-US"/>
    </w:rPr>
  </w:style>
  <w:style w:type="paragraph" w:customStyle="1" w:styleId="2361CAB8B37C4FE19A64DA33A351E57417">
    <w:name w:val="2361CAB8B37C4FE19A64DA33A351E57417"/>
    <w:rsid w:val="000B4559"/>
    <w:pPr>
      <w:spacing w:after="0" w:line="240" w:lineRule="auto"/>
    </w:pPr>
    <w:rPr>
      <w:rFonts w:ascii="Times New Roman" w:eastAsia="Times New Roman" w:hAnsi="Times New Roman" w:cs="Times New Roman"/>
      <w:sz w:val="20"/>
      <w:szCs w:val="20"/>
      <w:lang w:eastAsia="en-US"/>
    </w:rPr>
  </w:style>
  <w:style w:type="paragraph" w:customStyle="1" w:styleId="2AA02E3520EB4BD79CA35B0C83E2091717">
    <w:name w:val="2AA02E3520EB4BD79CA35B0C83E2091717"/>
    <w:rsid w:val="000B4559"/>
    <w:pPr>
      <w:spacing w:after="0" w:line="240" w:lineRule="auto"/>
    </w:pPr>
    <w:rPr>
      <w:rFonts w:ascii="Times New Roman" w:eastAsia="Times New Roman" w:hAnsi="Times New Roman" w:cs="Times New Roman"/>
      <w:sz w:val="20"/>
      <w:szCs w:val="20"/>
      <w:lang w:eastAsia="en-US"/>
    </w:rPr>
  </w:style>
  <w:style w:type="paragraph" w:customStyle="1" w:styleId="D95A78274EFA4911A5891C7E86C30AD216">
    <w:name w:val="D95A78274EFA4911A5891C7E86C30AD216"/>
    <w:rsid w:val="000B4559"/>
    <w:pPr>
      <w:spacing w:after="0" w:line="240" w:lineRule="auto"/>
    </w:pPr>
    <w:rPr>
      <w:rFonts w:ascii="Times New Roman" w:eastAsia="Times New Roman" w:hAnsi="Times New Roman" w:cs="Times New Roman"/>
      <w:sz w:val="20"/>
      <w:szCs w:val="20"/>
      <w:lang w:eastAsia="en-US"/>
    </w:rPr>
  </w:style>
  <w:style w:type="paragraph" w:customStyle="1" w:styleId="204080ADAFD84FE0AE159F5F159816471">
    <w:name w:val="204080ADAFD84FE0AE159F5F159816471"/>
    <w:rsid w:val="000B4559"/>
    <w:pPr>
      <w:spacing w:after="0" w:line="240" w:lineRule="auto"/>
      <w:jc w:val="center"/>
      <w:outlineLvl w:val="0"/>
    </w:pPr>
    <w:rPr>
      <w:rFonts w:ascii="Arial" w:eastAsia="Times New Roman" w:hAnsi="Arial" w:cs="Times New Roman"/>
      <w:sz w:val="18"/>
      <w:szCs w:val="20"/>
      <w:lang w:val="sv-SE" w:eastAsia="en-US"/>
    </w:rPr>
  </w:style>
  <w:style w:type="paragraph" w:customStyle="1" w:styleId="CD9FAC24A3B34629869AB3D8B3912C659">
    <w:name w:val="CD9FAC24A3B34629869AB3D8B3912C659"/>
    <w:rsid w:val="000B4559"/>
    <w:pPr>
      <w:spacing w:after="0" w:line="240" w:lineRule="auto"/>
      <w:jc w:val="center"/>
      <w:outlineLvl w:val="0"/>
    </w:pPr>
    <w:rPr>
      <w:rFonts w:ascii="Arial" w:eastAsia="Times New Roman" w:hAnsi="Arial" w:cs="Times New Roman"/>
      <w:sz w:val="18"/>
      <w:szCs w:val="20"/>
      <w:lang w:val="sv-SE" w:eastAsia="en-US"/>
    </w:rPr>
  </w:style>
  <w:style w:type="paragraph" w:customStyle="1" w:styleId="937B1C98C04045A79E14A6AE00465BA417">
    <w:name w:val="937B1C98C04045A79E14A6AE00465BA417"/>
    <w:rsid w:val="000B4559"/>
    <w:pPr>
      <w:spacing w:after="0" w:line="240" w:lineRule="auto"/>
    </w:pPr>
    <w:rPr>
      <w:rFonts w:ascii="Times New Roman" w:eastAsia="Times New Roman" w:hAnsi="Times New Roman" w:cs="Times New Roman"/>
      <w:sz w:val="20"/>
      <w:szCs w:val="20"/>
      <w:lang w:eastAsia="en-US"/>
    </w:rPr>
  </w:style>
  <w:style w:type="paragraph" w:customStyle="1" w:styleId="DBE02738A4DA45E3BA0198E3D5B790BD10">
    <w:name w:val="DBE02738A4DA45E3BA0198E3D5B790BD10"/>
    <w:rsid w:val="000B4559"/>
    <w:pPr>
      <w:spacing w:after="0" w:line="240" w:lineRule="auto"/>
    </w:pPr>
    <w:rPr>
      <w:rFonts w:ascii="Times New Roman" w:eastAsia="Times New Roman" w:hAnsi="Times New Roman" w:cs="Times New Roman"/>
      <w:sz w:val="20"/>
      <w:szCs w:val="20"/>
      <w:lang w:eastAsia="en-US"/>
    </w:rPr>
  </w:style>
  <w:style w:type="paragraph" w:customStyle="1" w:styleId="807D1A436338423EA3D2FD4C599A407C">
    <w:name w:val="807D1A436338423EA3D2FD4C599A407C"/>
    <w:rsid w:val="00D073E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E77D-276D-4180-A3D4-B1541F61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2140</Words>
  <Characters>14853</Characters>
  <Application>Microsoft Office Word</Application>
  <DocSecurity>0</DocSecurity>
  <Lines>123</Lines>
  <Paragraphs>33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AS Kaupmees &amp; Ko</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Helery Künnapu</dc:creator>
  <cp:lastModifiedBy>Brita Murd</cp:lastModifiedBy>
  <cp:revision>3</cp:revision>
  <cp:lastPrinted>2018-10-10T07:14:00Z</cp:lastPrinted>
  <dcterms:created xsi:type="dcterms:W3CDTF">2024-11-06T08:28:00Z</dcterms:created>
  <dcterms:modified xsi:type="dcterms:W3CDTF">2024-11-06T08:34:00Z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981b29409a759821e9f65ac6b7620eb7f87696daf26e5ea6d8ad89c543183e6d</vt:lpwstr>
  </property>
</Properties>
</file>